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1A1DA" w14:textId="77777777" w:rsidR="005E21AB" w:rsidRDefault="005E21AB">
      <w:pPr>
        <w:rPr>
          <w:rFonts w:ascii="Arial" w:hAnsi="Arial"/>
          <w:sz w:val="4"/>
        </w:rPr>
      </w:pPr>
      <w:r>
        <w:rPr>
          <w:rFonts w:ascii="Arial" w:hAnsi="Arial"/>
          <w:sz w:val="4"/>
        </w:rPr>
        <w:t>h</w:t>
      </w:r>
    </w:p>
    <w:tbl>
      <w:tblPr>
        <w:tblW w:w="0" w:type="auto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60"/>
        <w:gridCol w:w="1795"/>
        <w:gridCol w:w="1607"/>
        <w:gridCol w:w="1748"/>
        <w:gridCol w:w="3355"/>
      </w:tblGrid>
      <w:tr w:rsidR="005E21AB" w14:paraId="15F52126" w14:textId="77777777">
        <w:tc>
          <w:tcPr>
            <w:tcW w:w="10065" w:type="dxa"/>
            <w:gridSpan w:val="5"/>
          </w:tcPr>
          <w:p w14:paraId="47FAE51D" w14:textId="69F7B423" w:rsidR="005E21AB" w:rsidRDefault="00ED757C">
            <w:pPr>
              <w:pStyle w:val="BodyText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Referat</w:t>
            </w:r>
            <w:r w:rsidR="001A0610">
              <w:rPr>
                <w:rFonts w:ascii="Arial" w:hAnsi="Arial"/>
                <w:b/>
                <w:sz w:val="40"/>
              </w:rPr>
              <w:t xml:space="preserve"> </w:t>
            </w:r>
            <w:r w:rsidR="005E21AB">
              <w:rPr>
                <w:rFonts w:ascii="Arial" w:hAnsi="Arial"/>
                <w:b/>
                <w:sz w:val="40"/>
              </w:rPr>
              <w:t>– Fighter Kickboxingklubb</w:t>
            </w:r>
          </w:p>
          <w:p w14:paraId="7F3456DC" w14:textId="772F38CC" w:rsidR="005E21AB" w:rsidRDefault="009220EC" w:rsidP="00D8756B">
            <w:pPr>
              <w:pStyle w:val="Brdtekstpaaflgende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Styremøte </w:t>
            </w:r>
            <w:r w:rsidR="001A0610">
              <w:rPr>
                <w:rFonts w:ascii="Arial" w:hAnsi="Arial"/>
                <w:sz w:val="28"/>
              </w:rPr>
              <w:t>1</w:t>
            </w:r>
            <w:r w:rsidR="0066281A">
              <w:rPr>
                <w:rFonts w:ascii="Arial" w:hAnsi="Arial"/>
                <w:sz w:val="28"/>
              </w:rPr>
              <w:t>/</w:t>
            </w:r>
            <w:r w:rsidR="001A0610">
              <w:rPr>
                <w:rFonts w:ascii="Arial" w:hAnsi="Arial"/>
                <w:sz w:val="28"/>
              </w:rPr>
              <w:t>2022</w:t>
            </w:r>
          </w:p>
        </w:tc>
      </w:tr>
      <w:tr w:rsidR="005E21AB" w14:paraId="62331970" w14:textId="77777777">
        <w:tc>
          <w:tcPr>
            <w:tcW w:w="4962" w:type="dxa"/>
            <w:gridSpan w:val="3"/>
            <w:shd w:val="pct5" w:color="auto" w:fill="auto"/>
          </w:tcPr>
          <w:p w14:paraId="78055F94" w14:textId="77777777" w:rsidR="005E21AB" w:rsidRDefault="005E21AB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Dato/tid:</w:t>
            </w:r>
          </w:p>
          <w:p w14:paraId="0130BA7D" w14:textId="07519132" w:rsidR="005E21AB" w:rsidRDefault="0026345D" w:rsidP="007969B3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Tirsdag </w:t>
            </w:r>
            <w:r w:rsidR="001A0610">
              <w:rPr>
                <w:rFonts w:ascii="Arial" w:hAnsi="Arial"/>
              </w:rPr>
              <w:t>11.jan</w:t>
            </w:r>
            <w:r>
              <w:rPr>
                <w:rFonts w:ascii="Arial" w:hAnsi="Arial"/>
              </w:rPr>
              <w:t xml:space="preserve"> kl </w:t>
            </w:r>
            <w:r w:rsidR="001A0610">
              <w:rPr>
                <w:rFonts w:ascii="Arial" w:hAnsi="Arial"/>
              </w:rPr>
              <w:t>18.30</w:t>
            </w:r>
          </w:p>
        </w:tc>
        <w:tc>
          <w:tcPr>
            <w:tcW w:w="5103" w:type="dxa"/>
            <w:gridSpan w:val="2"/>
            <w:shd w:val="pct5" w:color="auto" w:fill="auto"/>
          </w:tcPr>
          <w:p w14:paraId="456EFB7E" w14:textId="77777777" w:rsidR="005E21AB" w:rsidRDefault="005E21AB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Sted:</w:t>
            </w:r>
          </w:p>
          <w:p w14:paraId="4DB2DF73" w14:textId="45038D73" w:rsidR="005E21AB" w:rsidRDefault="000D0359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Teams (video)</w:t>
            </w:r>
            <w:r w:rsidR="00C641FC">
              <w:rPr>
                <w:rFonts w:ascii="Arial" w:hAnsi="Arial"/>
              </w:rPr>
              <w:t xml:space="preserve"> + Bjølsen</w:t>
            </w:r>
          </w:p>
        </w:tc>
      </w:tr>
      <w:tr w:rsidR="009B4156" w14:paraId="4286A740" w14:textId="77777777">
        <w:trPr>
          <w:trHeight w:val="806"/>
        </w:trPr>
        <w:tc>
          <w:tcPr>
            <w:tcW w:w="3355" w:type="dxa"/>
            <w:gridSpan w:val="2"/>
            <w:shd w:val="pct5" w:color="auto" w:fill="auto"/>
          </w:tcPr>
          <w:p w14:paraId="5D63D5A5" w14:textId="77777777" w:rsidR="009B4156" w:rsidRDefault="009B4156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Innkalt av: </w:t>
            </w:r>
          </w:p>
          <w:p w14:paraId="5A0813B9" w14:textId="5F3BD127" w:rsidR="009B4156" w:rsidRPr="0000336C" w:rsidRDefault="00C641FC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Dag Landewall</w:t>
            </w:r>
          </w:p>
        </w:tc>
        <w:tc>
          <w:tcPr>
            <w:tcW w:w="3355" w:type="dxa"/>
            <w:gridSpan w:val="2"/>
            <w:shd w:val="pct5" w:color="auto" w:fill="auto"/>
          </w:tcPr>
          <w:p w14:paraId="02E998EC" w14:textId="364B32FF" w:rsidR="009B4156" w:rsidRPr="00237E23" w:rsidRDefault="009B4156" w:rsidP="00E31E2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Ordstyrer</w:t>
            </w:r>
            <w:r w:rsidR="00237E23">
              <w:rPr>
                <w:rFonts w:ascii="Arial" w:hAnsi="Arial"/>
                <w:b/>
              </w:rPr>
              <w:br/>
            </w:r>
            <w:r w:rsidR="00ED757C">
              <w:rPr>
                <w:rFonts w:ascii="Arial" w:hAnsi="Arial"/>
              </w:rPr>
              <w:t>Kristine Lofthus</w:t>
            </w:r>
          </w:p>
        </w:tc>
        <w:tc>
          <w:tcPr>
            <w:tcW w:w="3355" w:type="dxa"/>
            <w:shd w:val="pct5" w:color="auto" w:fill="auto"/>
          </w:tcPr>
          <w:p w14:paraId="569C3ABF" w14:textId="7A4DD01B" w:rsidR="009B4156" w:rsidRPr="00237E23" w:rsidRDefault="009B4156" w:rsidP="00E31E2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de-DE"/>
              </w:rPr>
              <w:t>Referent:</w:t>
            </w:r>
            <w:r>
              <w:rPr>
                <w:rFonts w:ascii="Arial" w:hAnsi="Arial"/>
                <w:b/>
                <w:lang w:val="de-DE"/>
              </w:rPr>
              <w:br/>
            </w:r>
            <w:r w:rsidR="00ED757C">
              <w:rPr>
                <w:rFonts w:ascii="Arial" w:hAnsi="Arial"/>
              </w:rPr>
              <w:t>Kristine Lofthus</w:t>
            </w:r>
          </w:p>
        </w:tc>
      </w:tr>
      <w:tr w:rsidR="009B4156" w:rsidRPr="00BC03E6" w14:paraId="29EF214E" w14:textId="77777777">
        <w:tc>
          <w:tcPr>
            <w:tcW w:w="1560" w:type="dxa"/>
            <w:shd w:val="pct5" w:color="auto" w:fill="auto"/>
          </w:tcPr>
          <w:p w14:paraId="06D8DAD2" w14:textId="4A4CB529" w:rsidR="009B4156" w:rsidRDefault="00ED757C" w:rsidP="00ED757C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</w:t>
            </w:r>
            <w:r w:rsidR="009B4156">
              <w:rPr>
                <w:rFonts w:ascii="Arial" w:hAnsi="Arial"/>
                <w:b/>
              </w:rPr>
              <w:t>eltakere:</w:t>
            </w:r>
          </w:p>
        </w:tc>
        <w:tc>
          <w:tcPr>
            <w:tcW w:w="8505" w:type="dxa"/>
            <w:gridSpan w:val="4"/>
          </w:tcPr>
          <w:p w14:paraId="484F6C00" w14:textId="5AF118BB" w:rsidR="009B4156" w:rsidRPr="00BC03E6" w:rsidRDefault="0026345D" w:rsidP="00195987">
            <w:pPr>
              <w:pStyle w:val="BodyText"/>
              <w:rPr>
                <w:rFonts w:ascii="Arial" w:hAnsi="Arial"/>
                <w:sz w:val="20"/>
              </w:rPr>
            </w:pPr>
            <w:r>
              <w:rPr>
                <w:rFonts w:ascii="ArialMT" w:hAnsi="ArialMT"/>
                <w:sz w:val="20"/>
              </w:rPr>
              <w:t xml:space="preserve">Philippe Béal, Marianne Syvaldsen Øren, Anne Randi Laingen, </w:t>
            </w:r>
            <w:r w:rsidRPr="00F31325">
              <w:rPr>
                <w:rFonts w:ascii="ArialMT" w:hAnsi="ArialMT"/>
                <w:sz w:val="20"/>
              </w:rPr>
              <w:t>Kristine Lofthus</w:t>
            </w:r>
            <w:r w:rsidRPr="00E43A56">
              <w:rPr>
                <w:rFonts w:ascii="ArialMT" w:hAnsi="ArialMT"/>
                <w:sz w:val="20"/>
              </w:rPr>
              <w:t xml:space="preserve">, Daimi Akin, </w:t>
            </w:r>
          </w:p>
        </w:tc>
      </w:tr>
    </w:tbl>
    <w:p w14:paraId="55DD76FD" w14:textId="77777777" w:rsidR="005E21AB" w:rsidRDefault="005E21AB">
      <w:pPr>
        <w:rPr>
          <w:rFonts w:ascii="Arial" w:hAnsi="Arial"/>
          <w:sz w:val="10"/>
        </w:rPr>
      </w:pPr>
    </w:p>
    <w:tbl>
      <w:tblPr>
        <w:tblW w:w="10077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13"/>
        <w:gridCol w:w="4968"/>
        <w:gridCol w:w="1561"/>
        <w:gridCol w:w="1135"/>
      </w:tblGrid>
      <w:tr w:rsidR="00AF2C6A" w14:paraId="6F4B78C3" w14:textId="77777777" w:rsidTr="00ED757C">
        <w:trPr>
          <w:trHeight w:val="386"/>
          <w:tblHeader/>
        </w:trPr>
        <w:tc>
          <w:tcPr>
            <w:tcW w:w="241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F34BB08" w14:textId="77777777" w:rsidR="00AF2C6A" w:rsidRDefault="00AF2C6A" w:rsidP="00DF5050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Sak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4F7EDF5" w14:textId="77777777" w:rsidR="00AF2C6A" w:rsidRDefault="00AF2C6A" w:rsidP="00DF5050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56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670B7DA" w14:textId="77777777" w:rsidR="00AF2C6A" w:rsidRDefault="00AF2C6A" w:rsidP="00DF5050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Ansvarlig </w:t>
            </w:r>
          </w:p>
        </w:tc>
        <w:tc>
          <w:tcPr>
            <w:tcW w:w="113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pct5" w:color="auto" w:fill="auto"/>
          </w:tcPr>
          <w:p w14:paraId="0D4A1D1C" w14:textId="77777777" w:rsidR="00AF2C6A" w:rsidRDefault="00AF2C6A" w:rsidP="00DF5050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Tidsfrist</w:t>
            </w:r>
          </w:p>
        </w:tc>
      </w:tr>
      <w:tr w:rsidR="00AF2C6A" w14:paraId="5780E541" w14:textId="77777777" w:rsidTr="00ED757C">
        <w:trPr>
          <w:trHeight w:hRule="exact" w:val="39"/>
        </w:trPr>
        <w:tc>
          <w:tcPr>
            <w:tcW w:w="241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D64B685" w14:textId="77777777" w:rsidR="00AF2C6A" w:rsidRDefault="00AF2C6A" w:rsidP="00DF5050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AD286" w14:textId="77777777" w:rsidR="00AF2C6A" w:rsidRDefault="00AF2C6A" w:rsidP="00DF5050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B4017" w14:textId="77777777" w:rsidR="00AF2C6A" w:rsidRDefault="00AF2C6A" w:rsidP="00DF5050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B466AEC" w14:textId="77777777" w:rsidR="00AF2C6A" w:rsidRDefault="00AF2C6A" w:rsidP="00DF5050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AF2C6A" w14:paraId="4ADDC349" w14:textId="77777777" w:rsidTr="00ED757C">
        <w:trPr>
          <w:trHeight w:val="580"/>
        </w:trPr>
        <w:tc>
          <w:tcPr>
            <w:tcW w:w="241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6E7E2D5" w14:textId="77777777" w:rsidR="00AF2C6A" w:rsidRDefault="00AF2C6A" w:rsidP="00DF5050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Godkjenne referat fra forrige møte.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5AE4B" w14:textId="5B89E8FC" w:rsidR="00AF2C6A" w:rsidRDefault="00ED757C" w:rsidP="00DF5050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Ingen kommentarer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C2D77" w14:textId="3F4509B5" w:rsidR="00AF2C6A" w:rsidRDefault="001A0610" w:rsidP="00DF5050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DD90D3D" w14:textId="432D6241" w:rsidR="00AF2C6A" w:rsidRDefault="001A0610" w:rsidP="00DF5050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AF2C6A" w14:paraId="42853CBC" w14:textId="77777777" w:rsidTr="00ED757C">
        <w:trPr>
          <w:trHeight w:val="566"/>
        </w:trPr>
        <w:tc>
          <w:tcPr>
            <w:tcW w:w="241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899B777" w14:textId="77777777" w:rsidR="00AF2C6A" w:rsidRDefault="00AF2C6A" w:rsidP="00DF5050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Dato for neste møte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11F0" w14:textId="161B3389" w:rsidR="00AF2C6A" w:rsidRPr="00CE0F16" w:rsidRDefault="00C438EE" w:rsidP="00DF5050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 februar 2022 kl 17.00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D2FDA" w14:textId="6088E512" w:rsidR="00AF2C6A" w:rsidRPr="000B00F0" w:rsidRDefault="0026345D" w:rsidP="00DF5050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Dag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301AE37" w14:textId="71B955F5" w:rsidR="00AF2C6A" w:rsidRPr="000B00F0" w:rsidRDefault="000B00F0" w:rsidP="00DF5050">
            <w:pPr>
              <w:pStyle w:val="BodyText"/>
              <w:rPr>
                <w:rFonts w:ascii="Arial" w:hAnsi="Arial" w:cs="Arial"/>
                <w:sz w:val="20"/>
              </w:rPr>
            </w:pPr>
            <w:r w:rsidRPr="000B00F0">
              <w:rPr>
                <w:rFonts w:ascii="Arial" w:hAnsi="Arial" w:cs="Arial"/>
                <w:sz w:val="20"/>
              </w:rPr>
              <w:t>NA</w:t>
            </w:r>
          </w:p>
        </w:tc>
      </w:tr>
      <w:tr w:rsidR="00F76063" w14:paraId="41A61C94" w14:textId="77777777" w:rsidTr="00ED757C">
        <w:trPr>
          <w:trHeight w:val="2072"/>
        </w:trPr>
        <w:tc>
          <w:tcPr>
            <w:tcW w:w="241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F630853" w14:textId="54BC048E" w:rsidR="00F76063" w:rsidRDefault="00772FF8" w:rsidP="00DF5050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Tildelning av midler fra Spar</w:t>
            </w:r>
            <w:r w:rsidR="00ED757C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banksstiftelsen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8829" w14:textId="21E387B5" w:rsidR="00F76063" w:rsidRDefault="00ED757C" w:rsidP="00C641FC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Stein Eriksen har laget en </w:t>
            </w:r>
            <w:r w:rsidR="002B1F9B">
              <w:rPr>
                <w:rFonts w:ascii="Arial" w:hAnsi="Arial" w:cs="Arial"/>
                <w:sz w:val="20"/>
              </w:rPr>
              <w:t>«for</w:t>
            </w:r>
            <w:r>
              <w:rPr>
                <w:rFonts w:ascii="Arial" w:hAnsi="Arial" w:cs="Arial"/>
                <w:sz w:val="20"/>
              </w:rPr>
              <w:t>prosjektplan</w:t>
            </w:r>
            <w:r w:rsidR="002B1F9B">
              <w:rPr>
                <w:rFonts w:ascii="Arial" w:hAnsi="Arial" w:cs="Arial"/>
                <w:sz w:val="20"/>
              </w:rPr>
              <w:t>»</w:t>
            </w:r>
            <w:r>
              <w:rPr>
                <w:rFonts w:ascii="Arial" w:hAnsi="Arial" w:cs="Arial"/>
                <w:sz w:val="20"/>
              </w:rPr>
              <w:t xml:space="preserve"> for barne- og ungdomsløftet.</w:t>
            </w:r>
            <w:r w:rsidR="002B1F9B">
              <w:rPr>
                <w:rFonts w:ascii="Arial" w:hAnsi="Arial" w:cs="Arial"/>
                <w:sz w:val="20"/>
              </w:rPr>
              <w:t xml:space="preserve"> Styret lurer på om prosjektet har et forslag til mandat.</w:t>
            </w:r>
          </w:p>
          <w:p w14:paraId="0440E2FE" w14:textId="5B71813A" w:rsidR="00ED757C" w:rsidRDefault="002B1F9B" w:rsidP="00C641FC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Styret må ta stilling godtgjørelse for arbeid som gjøres i forbindelse med prosjektet. Styret ber om at et forslag utarbeides av prosjektgruppa.</w:t>
            </w:r>
          </w:p>
          <w:p w14:paraId="04580902" w14:textId="4550DDF1" w:rsidR="002B1F9B" w:rsidRDefault="002B1F9B" w:rsidP="00C641FC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Kontrakter ferdigstilles i løpet av januar.</w:t>
            </w:r>
          </w:p>
          <w:p w14:paraId="22C2B9CE" w14:textId="77777777" w:rsidR="002B1F9B" w:rsidRDefault="002B1F9B" w:rsidP="00C641FC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Prosjektplan skal utarbeides perioden februar-juli. </w:t>
            </w:r>
          </w:p>
          <w:p w14:paraId="797D7820" w14:textId="7041CF71" w:rsidR="002B1F9B" w:rsidRDefault="002B1F9B" w:rsidP="00C641FC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Søker om støtte fra idrettskretsen og BUFDir </w:t>
            </w:r>
          </w:p>
          <w:p w14:paraId="11DA9EC2" w14:textId="77777777" w:rsidR="002B1F9B" w:rsidRDefault="002B1F9B" w:rsidP="00C641FC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Kickoff 15. august 2022.</w:t>
            </w:r>
          </w:p>
          <w:p w14:paraId="15436625" w14:textId="536C035E" w:rsidR="002B1F9B" w:rsidRPr="005E5C8C" w:rsidRDefault="002B1F9B" w:rsidP="00C641FC">
            <w:pPr>
              <w:pStyle w:val="Brdtekstpaaflgende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0764" w14:textId="57E3E0A7" w:rsidR="007F1DA0" w:rsidRPr="000B00F0" w:rsidRDefault="00E145FD" w:rsidP="00DF5050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Daimi</w:t>
            </w:r>
          </w:p>
          <w:p w14:paraId="0F02D396" w14:textId="7A7BC980" w:rsidR="000B00F0" w:rsidRPr="000B00F0" w:rsidRDefault="000B00F0" w:rsidP="00DF5050">
            <w:pPr>
              <w:pStyle w:val="Brdtekstpaaflgende"/>
              <w:rPr>
                <w:rFonts w:ascii="Arial" w:hAnsi="Arial" w:cs="Arial"/>
                <w:sz w:val="20"/>
              </w:rPr>
            </w:pPr>
          </w:p>
          <w:p w14:paraId="79EE338D" w14:textId="77777777" w:rsidR="000B00F0" w:rsidRPr="000B00F0" w:rsidRDefault="000B00F0" w:rsidP="00DF5050">
            <w:pPr>
              <w:pStyle w:val="Brdtekstpaaflgende"/>
              <w:rPr>
                <w:rFonts w:ascii="Arial" w:hAnsi="Arial" w:cs="Arial"/>
                <w:sz w:val="20"/>
              </w:rPr>
            </w:pPr>
          </w:p>
          <w:p w14:paraId="55B25502" w14:textId="6C6032C7" w:rsidR="000B00F0" w:rsidRPr="000B00F0" w:rsidRDefault="000B00F0" w:rsidP="00DF5050">
            <w:pPr>
              <w:pStyle w:val="Brdtekstpaaflgende"/>
              <w:rPr>
                <w:rFonts w:ascii="Arial" w:hAnsi="Arial" w:cs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7355327" w14:textId="20E04714" w:rsidR="000B00F0" w:rsidRPr="000B00F0" w:rsidRDefault="003B7F98" w:rsidP="000B00F0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</w:t>
            </w:r>
          </w:p>
          <w:p w14:paraId="3043C1C2" w14:textId="77777777" w:rsidR="000B00F0" w:rsidRPr="000B00F0" w:rsidRDefault="000B00F0" w:rsidP="000B00F0">
            <w:pPr>
              <w:pStyle w:val="Brdtekstpaaflgende"/>
            </w:pPr>
          </w:p>
          <w:p w14:paraId="1AC0A8F9" w14:textId="77777777" w:rsidR="000B00F0" w:rsidRPr="000B00F0" w:rsidRDefault="000B00F0" w:rsidP="000B00F0">
            <w:pPr>
              <w:pStyle w:val="Brdtekstpaaflgende"/>
            </w:pPr>
          </w:p>
          <w:p w14:paraId="35741714" w14:textId="57139C76" w:rsidR="000B00F0" w:rsidRPr="000B00F0" w:rsidRDefault="000B00F0" w:rsidP="000B00F0">
            <w:pPr>
              <w:pStyle w:val="Brdtekstpaaflgende"/>
            </w:pPr>
          </w:p>
        </w:tc>
      </w:tr>
      <w:tr w:rsidR="00AF2C6A" w14:paraId="1393A1C1" w14:textId="77777777" w:rsidTr="00ED757C">
        <w:trPr>
          <w:trHeight w:val="1490"/>
        </w:trPr>
        <w:tc>
          <w:tcPr>
            <w:tcW w:w="241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C77E073" w14:textId="26663EAC" w:rsidR="009801F2" w:rsidRPr="00ED757C" w:rsidRDefault="001A0610" w:rsidP="00ED757C">
            <w:pPr>
              <w:pStyle w:val="Brdtekstpaaflgende"/>
            </w:pPr>
            <w:r>
              <w:rPr>
                <w:rFonts w:ascii="Arial" w:hAnsi="Arial" w:cs="Arial"/>
                <w:sz w:val="20"/>
              </w:rPr>
              <w:t>3.Driftsavtaler for avdelingene</w:t>
            </w:r>
            <w:r w:rsidDel="00065DB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4A06" w14:textId="77777777" w:rsidR="00E24B7C" w:rsidRDefault="001A0610" w:rsidP="005A4224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Avdelingslederne </w:t>
            </w:r>
            <w:r w:rsidR="002B1F9B">
              <w:rPr>
                <w:rFonts w:ascii="Arial" w:hAnsi="Arial" w:cs="Arial"/>
                <w:sz w:val="20"/>
              </w:rPr>
              <w:t>har hatt møte med Daimi 11. januar. Kontraktene er diskutert</w:t>
            </w:r>
            <w:r w:rsidR="005A4224">
              <w:rPr>
                <w:rFonts w:ascii="Arial" w:hAnsi="Arial" w:cs="Arial"/>
                <w:sz w:val="20"/>
              </w:rPr>
              <w:t>, noe diskusjon rundt det at avdelingene må bidra til å dekke utgifter til eliteutøvere som bidrar i deres avdelinger. Vi bør se over ordlyden.</w:t>
            </w:r>
          </w:p>
          <w:p w14:paraId="6DEA61AF" w14:textId="46CAEADF" w:rsidR="005A4224" w:rsidRDefault="005A4224" w:rsidP="005A4224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Prøver å få signert avtalene 12. januar.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26278" w14:textId="04389A10" w:rsidR="00AF2C6A" w:rsidRPr="000B00F0" w:rsidRDefault="000B00F0" w:rsidP="00DF5050">
            <w:pPr>
              <w:pStyle w:val="Brdtekstpaaflgende"/>
              <w:rPr>
                <w:rFonts w:ascii="Arial" w:hAnsi="Arial" w:cs="Arial"/>
                <w:sz w:val="20"/>
              </w:rPr>
            </w:pPr>
            <w:r w:rsidRPr="000B00F0">
              <w:rPr>
                <w:rFonts w:ascii="Arial" w:hAnsi="Arial" w:cs="Arial"/>
                <w:sz w:val="20"/>
              </w:rPr>
              <w:t>Dami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D788502" w14:textId="0A7B0825" w:rsidR="00AF2C6A" w:rsidRPr="000B00F0" w:rsidRDefault="00065DBD" w:rsidP="00DF5050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</w:t>
            </w:r>
          </w:p>
        </w:tc>
      </w:tr>
      <w:tr w:rsidR="009801F2" w14:paraId="3260EDFF" w14:textId="77777777" w:rsidTr="009801F2">
        <w:trPr>
          <w:trHeight w:val="1490"/>
        </w:trPr>
        <w:tc>
          <w:tcPr>
            <w:tcW w:w="241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F18CEA1" w14:textId="05B97928" w:rsidR="009801F2" w:rsidDel="00065DBD" w:rsidRDefault="007D4707" w:rsidP="00DF5050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Sportslig plan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9441F" w14:textId="77777777" w:rsidR="009801F2" w:rsidRDefault="007D4707" w:rsidP="00094126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</w:t>
            </w:r>
            <w:r w:rsidR="005A422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A4224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øte 4 jan</w:t>
            </w:r>
            <w:r w:rsidR="007729D8">
              <w:rPr>
                <w:rFonts w:ascii="Arial" w:hAnsi="Arial" w:cs="Arial"/>
                <w:sz w:val="20"/>
              </w:rPr>
              <w:t xml:space="preserve"> </w:t>
            </w:r>
            <w:r w:rsidR="005A4224">
              <w:rPr>
                <w:rFonts w:ascii="Arial" w:hAnsi="Arial" w:cs="Arial"/>
                <w:sz w:val="20"/>
              </w:rPr>
              <w:t xml:space="preserve">og 8 jan. Nytt møte 12. januar. Prøver å ferdigstille i løpet av januar. </w:t>
            </w:r>
          </w:p>
          <w:p w14:paraId="65BBBEDE" w14:textId="22438B2B" w:rsidR="00B81E69" w:rsidDel="00065DBD" w:rsidRDefault="00B81E69" w:rsidP="00094126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Godkjenning: Godkjennes av daglig leder/sportslig leder og styreleder på vegne av styret.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63651" w14:textId="4730BA67" w:rsidR="009801F2" w:rsidRPr="000B00F0" w:rsidDel="00065DBD" w:rsidRDefault="007D4707" w:rsidP="00DF5050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Kristine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3AEC24E" w14:textId="6B56CF35" w:rsidR="009801F2" w:rsidDel="00065DBD" w:rsidRDefault="00C438EE" w:rsidP="00DF5050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Slutten av januar</w:t>
            </w:r>
          </w:p>
        </w:tc>
      </w:tr>
      <w:tr w:rsidR="009801F2" w14:paraId="72E5D5D6" w14:textId="77777777" w:rsidTr="009801F2">
        <w:trPr>
          <w:trHeight w:val="1490"/>
        </w:trPr>
        <w:tc>
          <w:tcPr>
            <w:tcW w:w="241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B1A0E48" w14:textId="40CF30ED" w:rsidR="009801F2" w:rsidDel="00065DBD" w:rsidRDefault="007D4707" w:rsidP="00DF5050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Trenerkontrakter + Elite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3E7A" w14:textId="77777777" w:rsidR="008E4323" w:rsidRDefault="007D4707" w:rsidP="00094126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Styret etterlyste tydeliggjøring av kobling mellom innsats, aktivitet og godtgjørelse for gjøre det enklere å skjønne og mer forutsigbart. Dessuten viktig å separere avdelingslederrollen fra trenerrollen. </w:t>
            </w:r>
          </w:p>
          <w:p w14:paraId="71A2B439" w14:textId="3D3E7BE1" w:rsidR="009801F2" w:rsidDel="00065DBD" w:rsidRDefault="008E4323" w:rsidP="00094126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Daimi har i samarbeid med avdelingslederne laget et forslag. </w:t>
            </w:r>
            <w:r w:rsidR="003225A7">
              <w:rPr>
                <w:rFonts w:ascii="Arial" w:hAnsi="Arial" w:cs="Arial"/>
                <w:sz w:val="20"/>
              </w:rPr>
              <w:t>Forslaget ble gjennomgått med styret. Noen små presiseringer ble gjort, ellers er kontrakten klar. Vi trenger også kontrakt for trenere som ikke er konkurrerende utøvere.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E745" w14:textId="31BB6743" w:rsidR="009801F2" w:rsidRPr="000B00F0" w:rsidDel="00065DBD" w:rsidRDefault="007D4707" w:rsidP="00DF5050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Daimi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6FCFF95" w14:textId="2755B6B0" w:rsidR="009801F2" w:rsidDel="00065DBD" w:rsidRDefault="009801F2" w:rsidP="00DF5050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A8057B" w14:paraId="1375B2B7" w14:textId="77777777" w:rsidTr="009801F2">
        <w:trPr>
          <w:trHeight w:val="1490"/>
        </w:trPr>
        <w:tc>
          <w:tcPr>
            <w:tcW w:w="241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0B60D55" w14:textId="79F1E63B" w:rsidR="00A8057B" w:rsidRDefault="007D4707" w:rsidP="00DF5050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Investeringer Bjølsen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918D" w14:textId="77777777" w:rsidR="00A8057B" w:rsidRDefault="00832088" w:rsidP="00094126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Nytt kontor er </w:t>
            </w:r>
            <w:r w:rsidR="00050993">
              <w:rPr>
                <w:rFonts w:ascii="Arial" w:hAnsi="Arial" w:cs="Arial"/>
                <w:sz w:val="20"/>
              </w:rPr>
              <w:t>nesten ferdig, trenger el og ventilasjon.</w:t>
            </w:r>
          </w:p>
          <w:p w14:paraId="432A52DD" w14:textId="43442A3B" w:rsidR="00050993" w:rsidRDefault="00050993" w:rsidP="00094126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Store matterom og ringrommet er malt, og matterom og basisrom har blitt flekkmalt.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D215" w14:textId="45539828" w:rsidR="00A8057B" w:rsidRDefault="00353BE6" w:rsidP="00DF5050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Daimi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8BD5BBF" w14:textId="306B01F3" w:rsidR="00A8057B" w:rsidRDefault="00C438EE" w:rsidP="00DF5050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353BE6" w14:paraId="5A9F1DDB" w14:textId="77777777" w:rsidTr="009801F2">
        <w:trPr>
          <w:trHeight w:val="1490"/>
        </w:trPr>
        <w:tc>
          <w:tcPr>
            <w:tcW w:w="241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20F546C" w14:textId="695DF55C" w:rsidR="00353BE6" w:rsidRDefault="007D4707" w:rsidP="00DF5050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Påsketur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C98A3" w14:textId="77777777" w:rsidR="00353BE6" w:rsidRDefault="00050993" w:rsidP="00094126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Dersom det er mulig å gjennomføre p.g.a. covid, så er priser forhandlet og 100 plasser på fly og rom er holdt av. Frist er midten av februar.</w:t>
            </w:r>
          </w:p>
          <w:p w14:paraId="41266CDB" w14:textId="4D8C8548" w:rsidR="00050993" w:rsidRDefault="00050993" w:rsidP="00094126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 er sendt ut på Spond, vi sender ut en påminnelse etter pressekonferanse om smittevernstiltak på fredag 14. januar.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DB2E" w14:textId="434C1BE6" w:rsidR="00353BE6" w:rsidRDefault="00CB2F83" w:rsidP="00DF5050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Daimi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9277ACE" w14:textId="60743EB5" w:rsidR="00353BE6" w:rsidRDefault="0041668F" w:rsidP="0041668F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</w:t>
            </w:r>
          </w:p>
        </w:tc>
      </w:tr>
      <w:tr w:rsidR="00050993" w14:paraId="630AC704" w14:textId="77777777" w:rsidTr="009801F2">
        <w:trPr>
          <w:trHeight w:val="1490"/>
        </w:trPr>
        <w:tc>
          <w:tcPr>
            <w:tcW w:w="241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4CE8DB8" w14:textId="77777777" w:rsidR="00050993" w:rsidRDefault="00050993" w:rsidP="00DF5050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Eventuelt</w:t>
            </w:r>
          </w:p>
          <w:p w14:paraId="6EDFB408" w14:textId="51FDE0DA" w:rsidR="00050993" w:rsidRPr="00050993" w:rsidRDefault="00050993" w:rsidP="00050993">
            <w:pPr>
              <w:pStyle w:val="Brdtekstpaaflgende"/>
            </w:pPr>
            <w:r>
              <w:t>Årsmøtedato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BCCC" w14:textId="00A2B1D8" w:rsidR="00050993" w:rsidRDefault="00050993" w:rsidP="00094126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Onsdag 30. mars </w:t>
            </w:r>
            <w:r w:rsidR="004B3B3F">
              <w:rPr>
                <w:rFonts w:ascii="Arial" w:hAnsi="Arial" w:cs="Arial"/>
                <w:sz w:val="20"/>
              </w:rPr>
              <w:t>2022, gjerne kl. 19.30.</w:t>
            </w:r>
          </w:p>
          <w:p w14:paraId="20635740" w14:textId="77777777" w:rsidR="004B3B3F" w:rsidRDefault="004B3B3F" w:rsidP="00094126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 holder digitalt årsmøte. Vi hadde gode erfaringer med å arrangere det digitalt i fjor.</w:t>
            </w:r>
          </w:p>
          <w:p w14:paraId="434E777D" w14:textId="344AC948" w:rsidR="004B3B3F" w:rsidRDefault="004B3B3F" w:rsidP="00094126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Papirer må være klare:</w:t>
            </w:r>
          </w:p>
          <w:p w14:paraId="1B565141" w14:textId="3418A4F3" w:rsidR="004B3B3F" w:rsidRDefault="004B3B3F" w:rsidP="00094126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Økonomirapport</w:t>
            </w:r>
          </w:p>
          <w:p w14:paraId="307CD74B" w14:textId="23CAB4CE" w:rsidR="004B3B3F" w:rsidRDefault="004B3B3F" w:rsidP="00094126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Budsjett</w:t>
            </w:r>
          </w:p>
          <w:p w14:paraId="3287060C" w14:textId="1B143F54" w:rsidR="004B3B3F" w:rsidRDefault="004B3B3F" w:rsidP="00094126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Årsberetning</w:t>
            </w:r>
          </w:p>
          <w:p w14:paraId="72CE29B1" w14:textId="6CDD3DF2" w:rsidR="004B3B3F" w:rsidRDefault="004B3B3F" w:rsidP="00094126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Informere valgkomite og kontroll</w:t>
            </w:r>
            <w:r w:rsidR="00C438EE">
              <w:rPr>
                <w:rFonts w:ascii="Arial" w:hAnsi="Arial" w:cs="Arial"/>
                <w:sz w:val="20"/>
              </w:rPr>
              <w:t>utvalg</w:t>
            </w:r>
            <w:r>
              <w:rPr>
                <w:rFonts w:ascii="Arial" w:hAnsi="Arial" w:cs="Arial"/>
                <w:sz w:val="20"/>
              </w:rPr>
              <w:t xml:space="preserve"> om når årsmøtet er planlagt. De må finne kandidater til styre, valgkomite og kontroll</w:t>
            </w:r>
            <w:r w:rsidR="00C438EE">
              <w:rPr>
                <w:rFonts w:ascii="Arial" w:hAnsi="Arial" w:cs="Arial"/>
                <w:sz w:val="20"/>
              </w:rPr>
              <w:t>utvalg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5BFCA3F4" w14:textId="2FFF84A8" w:rsidR="004B3B3F" w:rsidRDefault="004B3B3F" w:rsidP="00094126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Vil valgkomiteen fortsette? </w:t>
            </w:r>
            <w:r w:rsidR="00C438EE">
              <w:rPr>
                <w:rFonts w:ascii="Arial" w:hAnsi="Arial" w:cs="Arial"/>
                <w:sz w:val="20"/>
              </w:rPr>
              <w:t>Daimi purrer på leveranser.</w:t>
            </w:r>
          </w:p>
          <w:p w14:paraId="170A8E32" w14:textId="482DAD18" w:rsidR="004B3B3F" w:rsidRDefault="004B3B3F" w:rsidP="00094126">
            <w:pPr>
              <w:pStyle w:val="Brdtekstpaaflgende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DCE3D" w14:textId="2A598D9B" w:rsidR="00050993" w:rsidRDefault="004B3B3F" w:rsidP="00DF5050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Dag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5DDA4DF" w14:textId="1F4E72A7" w:rsidR="00050993" w:rsidRDefault="004B3B3F" w:rsidP="0041668F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Senest 28 Feb 2022</w:t>
            </w:r>
          </w:p>
        </w:tc>
      </w:tr>
      <w:tr w:rsidR="00050993" w14:paraId="7CF0A734" w14:textId="77777777" w:rsidTr="009801F2">
        <w:trPr>
          <w:trHeight w:val="1490"/>
        </w:trPr>
        <w:tc>
          <w:tcPr>
            <w:tcW w:w="241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443B9E8" w14:textId="77777777" w:rsidR="00050993" w:rsidRDefault="00050993" w:rsidP="00DF5050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Eventuelt</w:t>
            </w:r>
          </w:p>
          <w:p w14:paraId="5B8F9010" w14:textId="64F1DAF4" w:rsidR="00050993" w:rsidRPr="00050993" w:rsidRDefault="00050993" w:rsidP="00050993">
            <w:pPr>
              <w:pStyle w:val="Brdtekstpaaflgende"/>
            </w:pPr>
            <w:r>
              <w:t>Ny lov for klubben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8782" w14:textId="6CD73C94" w:rsidR="00050993" w:rsidRDefault="00050993" w:rsidP="00094126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 er kommet ny mal for lov fra NIF, vi må oppdatere vår lov – må gjøres før årsmøteinnkalling, en måned før årsmøtet.</w:t>
            </w:r>
          </w:p>
          <w:p w14:paraId="183BF1A7" w14:textId="6AF51F00" w:rsidR="004B3B3F" w:rsidRDefault="004B3B3F" w:rsidP="00094126">
            <w:pPr>
              <w:pStyle w:val="Brdtekstpaaflgende"/>
              <w:rPr>
                <w:rFonts w:ascii="Arial" w:hAnsi="Arial" w:cs="Arial"/>
                <w:sz w:val="20"/>
              </w:rPr>
            </w:pPr>
            <w:hyperlink r:id="rId7" w:history="1">
              <w:r w:rsidRPr="003D69AA">
                <w:rPr>
                  <w:rStyle w:val="Hyperlink"/>
                  <w:rFonts w:ascii="Arial" w:hAnsi="Arial" w:cs="Arial"/>
                  <w:sz w:val="20"/>
                </w:rPr>
                <w:t>https://www.idrettsforbundet.no/idrettskrets/oslo/nyhet/2022/tid-for-arsmoter/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D96A947" w14:textId="569A1A6C" w:rsidR="004B3B3F" w:rsidRDefault="004B3B3F" w:rsidP="00094126">
            <w:pPr>
              <w:pStyle w:val="Brdtekstpaaflgende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8DF1D" w14:textId="50A9808B" w:rsidR="00050993" w:rsidRDefault="004B3B3F" w:rsidP="00DF5050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Dag og Kristine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BC4189B" w14:textId="1A98A3F9" w:rsidR="00050993" w:rsidRDefault="004B3B3F" w:rsidP="0041668F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Før neste styremøte</w:t>
            </w:r>
          </w:p>
        </w:tc>
      </w:tr>
      <w:tr w:rsidR="00C438EE" w14:paraId="30969147" w14:textId="77777777" w:rsidTr="009801F2">
        <w:trPr>
          <w:trHeight w:val="1490"/>
        </w:trPr>
        <w:tc>
          <w:tcPr>
            <w:tcW w:w="241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931C3CB" w14:textId="1129E545" w:rsidR="00C438EE" w:rsidRDefault="00C438EE" w:rsidP="00DF5050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Neste møte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58553" w14:textId="4A275BA4" w:rsidR="00C438EE" w:rsidRDefault="00C438EE" w:rsidP="00094126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Budsjett</w:t>
            </w:r>
          </w:p>
          <w:p w14:paraId="6F1AA672" w14:textId="77777777" w:rsidR="00C438EE" w:rsidRDefault="00C438EE" w:rsidP="00094126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Årsberetning</w:t>
            </w:r>
          </w:p>
          <w:p w14:paraId="47ED8341" w14:textId="77777777" w:rsidR="00C438EE" w:rsidRDefault="00C438EE" w:rsidP="00094126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Ny lov</w:t>
            </w:r>
          </w:p>
          <w:p w14:paraId="32690180" w14:textId="77777777" w:rsidR="00C438EE" w:rsidRDefault="00C438EE" w:rsidP="00094126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Generelt saker til årsmøtet</w:t>
            </w:r>
          </w:p>
          <w:p w14:paraId="153130D2" w14:textId="35AA3C8D" w:rsidR="00C438EE" w:rsidRDefault="00C438EE" w:rsidP="00094126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Trenerkontrakter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9540" w14:textId="5EE1CAF5" w:rsidR="00C438EE" w:rsidRDefault="00C438EE" w:rsidP="00DF5050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BAC6B20" w14:textId="1733FBC3" w:rsidR="00C438EE" w:rsidRDefault="00C438EE" w:rsidP="0041668F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</w:tbl>
    <w:p w14:paraId="7C21ED72" w14:textId="77777777" w:rsidR="00D87BAE" w:rsidRPr="00814A8A" w:rsidRDefault="00D87BAE" w:rsidP="00814A8A">
      <w:pPr>
        <w:pStyle w:val="Brdtekstpaaflgende"/>
      </w:pPr>
    </w:p>
    <w:tbl>
      <w:tblPr>
        <w:tblW w:w="10065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53"/>
        <w:gridCol w:w="2700"/>
        <w:gridCol w:w="5812"/>
      </w:tblGrid>
      <w:tr w:rsidR="009B4156" w:rsidRPr="00822899" w14:paraId="494376A8" w14:textId="77777777" w:rsidTr="00ED757C">
        <w:trPr>
          <w:trHeight w:val="585"/>
        </w:trPr>
        <w:tc>
          <w:tcPr>
            <w:tcW w:w="1553" w:type="dxa"/>
            <w:shd w:val="pct5" w:color="auto" w:fill="auto"/>
          </w:tcPr>
          <w:p w14:paraId="3C9F1D9C" w14:textId="77777777" w:rsidR="009B4156" w:rsidRPr="00822899" w:rsidRDefault="009B4156" w:rsidP="00E31E27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3F3FB26D" w14:textId="77777777" w:rsidR="009B4156" w:rsidRPr="00822899" w:rsidRDefault="009B4156" w:rsidP="00E31E27">
            <w:pPr>
              <w:pStyle w:val="Brdtekstpaaflgende"/>
              <w:rPr>
                <w:rFonts w:ascii="Arial" w:hAnsi="Arial" w:cs="Arial"/>
                <w:sz w:val="20"/>
              </w:rPr>
            </w:pPr>
            <w:r w:rsidRPr="00822899">
              <w:rPr>
                <w:rFonts w:ascii="Arial" w:hAnsi="Arial" w:cs="Arial"/>
                <w:sz w:val="20"/>
              </w:rPr>
              <w:t>Anne Randi Laingen</w:t>
            </w:r>
          </w:p>
        </w:tc>
        <w:tc>
          <w:tcPr>
            <w:tcW w:w="5812" w:type="dxa"/>
            <w:vAlign w:val="center"/>
          </w:tcPr>
          <w:p w14:paraId="09ACE7C0" w14:textId="45161785" w:rsidR="009B4156" w:rsidRPr="00822899" w:rsidRDefault="009B4156" w:rsidP="00E31E27">
            <w:pPr>
              <w:pStyle w:val="Brdtekstpaaflgende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B4156" w:rsidRPr="00822899" w14:paraId="007B6CFA" w14:textId="77777777" w:rsidTr="00ED757C">
        <w:trPr>
          <w:trHeight w:val="585"/>
        </w:trPr>
        <w:tc>
          <w:tcPr>
            <w:tcW w:w="1553" w:type="dxa"/>
            <w:shd w:val="pct5" w:color="auto" w:fill="auto"/>
          </w:tcPr>
          <w:p w14:paraId="3C2BF6EE" w14:textId="77777777" w:rsidR="009B4156" w:rsidRPr="00822899" w:rsidRDefault="009B4156" w:rsidP="00E31E27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7DACD183" w14:textId="77777777" w:rsidR="009B4156" w:rsidRPr="00822899" w:rsidRDefault="009B4156" w:rsidP="00E31E27">
            <w:pPr>
              <w:pStyle w:val="Brdtekstpaaflgende"/>
              <w:rPr>
                <w:rFonts w:ascii="Arial" w:hAnsi="Arial" w:cs="Arial"/>
                <w:sz w:val="20"/>
              </w:rPr>
            </w:pPr>
            <w:r w:rsidRPr="00822899">
              <w:rPr>
                <w:rFonts w:ascii="Arial" w:hAnsi="Arial" w:cs="Arial"/>
                <w:sz w:val="20"/>
              </w:rPr>
              <w:t>Philippe Beal</w:t>
            </w:r>
          </w:p>
        </w:tc>
        <w:tc>
          <w:tcPr>
            <w:tcW w:w="5812" w:type="dxa"/>
            <w:vAlign w:val="center"/>
          </w:tcPr>
          <w:p w14:paraId="69EE929C" w14:textId="77777777" w:rsidR="009B4156" w:rsidRPr="00822899" w:rsidRDefault="009B4156" w:rsidP="00E31E27">
            <w:pPr>
              <w:pStyle w:val="Brdtekstpaaflgende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B4156" w:rsidRPr="00822899" w14:paraId="34677A0E" w14:textId="77777777" w:rsidTr="00ED757C">
        <w:trPr>
          <w:trHeight w:val="585"/>
        </w:trPr>
        <w:tc>
          <w:tcPr>
            <w:tcW w:w="1553" w:type="dxa"/>
            <w:shd w:val="pct5" w:color="auto" w:fill="auto"/>
          </w:tcPr>
          <w:p w14:paraId="1A10616E" w14:textId="77777777" w:rsidR="009B4156" w:rsidRPr="00822899" w:rsidRDefault="009B4156" w:rsidP="00E31E27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01766BB1" w14:textId="77777777" w:rsidR="009B4156" w:rsidRPr="00822899" w:rsidRDefault="00D8756B" w:rsidP="00E31E27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Marianne Syvaldsen Øren</w:t>
            </w:r>
          </w:p>
        </w:tc>
        <w:tc>
          <w:tcPr>
            <w:tcW w:w="5812" w:type="dxa"/>
            <w:vAlign w:val="center"/>
          </w:tcPr>
          <w:p w14:paraId="370E2328" w14:textId="77777777" w:rsidR="009B4156" w:rsidRPr="00822899" w:rsidRDefault="009B4156" w:rsidP="00D14C69">
            <w:pPr>
              <w:pStyle w:val="Brdtekstpaaflgende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B4156" w:rsidRPr="00822899" w14:paraId="73725E5D" w14:textId="77777777" w:rsidTr="00ED757C">
        <w:trPr>
          <w:trHeight w:val="585"/>
        </w:trPr>
        <w:tc>
          <w:tcPr>
            <w:tcW w:w="1553" w:type="dxa"/>
            <w:shd w:val="pct5" w:color="auto" w:fill="auto"/>
          </w:tcPr>
          <w:p w14:paraId="00C2417C" w14:textId="77777777" w:rsidR="009B4156" w:rsidRPr="00822899" w:rsidRDefault="009B4156" w:rsidP="00E31E27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3756CFB8" w14:textId="77777777" w:rsidR="009B4156" w:rsidRPr="00822899" w:rsidRDefault="0088632B" w:rsidP="00E31E27">
            <w:pPr>
              <w:pStyle w:val="Brdtekstpaaflgende"/>
              <w:rPr>
                <w:rFonts w:ascii="Arial" w:hAnsi="Arial" w:cs="Arial"/>
                <w:sz w:val="20"/>
              </w:rPr>
            </w:pPr>
            <w:r w:rsidRPr="00F31325">
              <w:rPr>
                <w:rFonts w:ascii="ArialMT" w:hAnsi="ArialMT"/>
                <w:sz w:val="20"/>
              </w:rPr>
              <w:t>Kristine Lofthus</w:t>
            </w:r>
          </w:p>
        </w:tc>
        <w:tc>
          <w:tcPr>
            <w:tcW w:w="5812" w:type="dxa"/>
            <w:vAlign w:val="center"/>
          </w:tcPr>
          <w:p w14:paraId="186B9CFD" w14:textId="538B5FEF" w:rsidR="009B4156" w:rsidRPr="00822899" w:rsidRDefault="009B4156" w:rsidP="00E31E27">
            <w:pPr>
              <w:pStyle w:val="Brdtekstpaaflgende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B4156" w:rsidRPr="00822899" w14:paraId="1E8170A0" w14:textId="77777777" w:rsidTr="00ED757C">
        <w:trPr>
          <w:trHeight w:val="585"/>
        </w:trPr>
        <w:tc>
          <w:tcPr>
            <w:tcW w:w="1553" w:type="dxa"/>
            <w:shd w:val="pct5" w:color="auto" w:fill="auto"/>
          </w:tcPr>
          <w:p w14:paraId="059B086E" w14:textId="77777777" w:rsidR="009B4156" w:rsidRPr="00822899" w:rsidRDefault="009B4156" w:rsidP="00E31E27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279F1424" w14:textId="77777777" w:rsidR="009B4156" w:rsidRPr="00822899" w:rsidRDefault="00D8756B" w:rsidP="00E31E27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Dag Landewall</w:t>
            </w:r>
          </w:p>
        </w:tc>
        <w:tc>
          <w:tcPr>
            <w:tcW w:w="5812" w:type="dxa"/>
            <w:vAlign w:val="center"/>
          </w:tcPr>
          <w:p w14:paraId="1CD47B0D" w14:textId="77777777" w:rsidR="009B4156" w:rsidRPr="00822899" w:rsidRDefault="009B4156" w:rsidP="00E31E27">
            <w:pPr>
              <w:pStyle w:val="Brdtekstpaaflgende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B4156" w:rsidRPr="00822899" w14:paraId="13064B8A" w14:textId="77777777" w:rsidTr="00ED757C">
        <w:trPr>
          <w:trHeight w:val="585"/>
        </w:trPr>
        <w:tc>
          <w:tcPr>
            <w:tcW w:w="1553" w:type="dxa"/>
            <w:shd w:val="pct5" w:color="auto" w:fill="auto"/>
          </w:tcPr>
          <w:p w14:paraId="66CA67DD" w14:textId="77777777" w:rsidR="009B4156" w:rsidRPr="00822899" w:rsidRDefault="009B4156" w:rsidP="00E31E27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7DFF7CE5" w14:textId="77777777" w:rsidR="009B4156" w:rsidRPr="00822899" w:rsidRDefault="009B4156" w:rsidP="00E31E27">
            <w:pPr>
              <w:pStyle w:val="Brdtekstpaaflgende"/>
              <w:rPr>
                <w:rFonts w:ascii="Arial" w:hAnsi="Arial" w:cs="Arial"/>
                <w:sz w:val="20"/>
              </w:rPr>
            </w:pPr>
            <w:r w:rsidRPr="00822899">
              <w:rPr>
                <w:rFonts w:ascii="Arial" w:hAnsi="Arial" w:cs="Arial"/>
                <w:sz w:val="20"/>
              </w:rPr>
              <w:t>Una Voss Christophersen</w:t>
            </w:r>
          </w:p>
        </w:tc>
        <w:tc>
          <w:tcPr>
            <w:tcW w:w="5812" w:type="dxa"/>
            <w:vAlign w:val="center"/>
          </w:tcPr>
          <w:p w14:paraId="4D6767CF" w14:textId="2CF42CFD" w:rsidR="009B4156" w:rsidRPr="00822899" w:rsidRDefault="009B4156" w:rsidP="00E31E27">
            <w:pPr>
              <w:pStyle w:val="Brdtekstpaaflgende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B6057A" w:rsidRPr="00AB0ADF" w14:paraId="5D3AD2F2" w14:textId="77777777" w:rsidTr="00ED757C">
        <w:trPr>
          <w:trHeight w:val="585"/>
        </w:trPr>
        <w:tc>
          <w:tcPr>
            <w:tcW w:w="1553" w:type="dxa"/>
            <w:shd w:val="pct5" w:color="auto" w:fill="auto"/>
          </w:tcPr>
          <w:p w14:paraId="0BA05C28" w14:textId="77777777" w:rsidR="00B6057A" w:rsidRPr="00F867B6" w:rsidRDefault="00B6057A" w:rsidP="00E31E27">
            <w:pPr>
              <w:pStyle w:val="BodyText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700" w:type="dxa"/>
            <w:vAlign w:val="center"/>
          </w:tcPr>
          <w:p w14:paraId="21FC2068" w14:textId="77777777" w:rsidR="00B6057A" w:rsidRDefault="00B6057A" w:rsidP="00E31E27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Daimi Aikin</w:t>
            </w:r>
          </w:p>
        </w:tc>
        <w:tc>
          <w:tcPr>
            <w:tcW w:w="5812" w:type="dxa"/>
            <w:vAlign w:val="center"/>
          </w:tcPr>
          <w:p w14:paraId="60740042" w14:textId="77777777" w:rsidR="00B6057A" w:rsidRDefault="00B6057A" w:rsidP="00E31E27">
            <w:pPr>
              <w:pStyle w:val="Brdtekstpaaflgende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B6057A" w:rsidRPr="00AB0ADF" w14:paraId="67759B62" w14:textId="77777777" w:rsidTr="00ED757C">
        <w:trPr>
          <w:trHeight w:val="585"/>
        </w:trPr>
        <w:tc>
          <w:tcPr>
            <w:tcW w:w="1553" w:type="dxa"/>
            <w:shd w:val="pct5" w:color="auto" w:fill="auto"/>
          </w:tcPr>
          <w:p w14:paraId="34BB6821" w14:textId="77777777" w:rsidR="00B6057A" w:rsidRPr="00F867B6" w:rsidRDefault="00B6057A" w:rsidP="00E31E27">
            <w:pPr>
              <w:pStyle w:val="BodyText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2700" w:type="dxa"/>
            <w:vAlign w:val="center"/>
          </w:tcPr>
          <w:p w14:paraId="14968824" w14:textId="77777777" w:rsidR="00B6057A" w:rsidRDefault="00B6057A" w:rsidP="00E31E27">
            <w:pPr>
              <w:pStyle w:val="Brdtekstpaaflgend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Mette Solli</w:t>
            </w:r>
          </w:p>
        </w:tc>
        <w:tc>
          <w:tcPr>
            <w:tcW w:w="5812" w:type="dxa"/>
            <w:vAlign w:val="center"/>
          </w:tcPr>
          <w:p w14:paraId="6DF191DC" w14:textId="77777777" w:rsidR="00B6057A" w:rsidRDefault="00B6057A" w:rsidP="00E31E27">
            <w:pPr>
              <w:pStyle w:val="Brdtekstpaaflgende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25D6DF30" w14:textId="77777777" w:rsidR="005E21AB" w:rsidRDefault="005E21AB">
      <w:pPr>
        <w:pStyle w:val="Brdtekstpaaflgende"/>
        <w:rPr>
          <w:rFonts w:ascii="Arial" w:hAnsi="Arial"/>
        </w:rPr>
      </w:pPr>
    </w:p>
    <w:sectPr w:rsidR="005E21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upperLetter"/>
      </w:endnotePr>
      <w:pgSz w:w="11907" w:h="16840" w:code="9"/>
      <w:pgMar w:top="1701" w:right="567" w:bottom="1134" w:left="1134" w:header="567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146D1" w14:textId="77777777" w:rsidR="006E62F9" w:rsidRDefault="006E62F9">
      <w:r>
        <w:separator/>
      </w:r>
    </w:p>
  </w:endnote>
  <w:endnote w:type="continuationSeparator" w:id="0">
    <w:p w14:paraId="1AB90D52" w14:textId="77777777" w:rsidR="006E62F9" w:rsidRDefault="006E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3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91"/>
      <w:gridCol w:w="4536"/>
    </w:tblGrid>
    <w:tr w:rsidR="00A24004" w14:paraId="7C4CC552" w14:textId="77777777">
      <w:tc>
        <w:tcPr>
          <w:tcW w:w="9427" w:type="dxa"/>
          <w:gridSpan w:val="2"/>
        </w:tcPr>
        <w:p w14:paraId="23512D8A" w14:textId="77777777" w:rsidR="00A24004" w:rsidRDefault="00A24004">
          <w:pPr>
            <w:spacing w:before="120"/>
            <w:jc w:val="right"/>
            <w:rPr>
              <w:i/>
              <w:noProof/>
              <w:sz w:val="18"/>
            </w:rPr>
          </w:pPr>
          <w:bookmarkStart w:id="0" w:name="BunntekstTittel"/>
          <w:r>
            <w:rPr>
              <w:i/>
              <w:noProof/>
              <w:sz w:val="18"/>
            </w:rPr>
            <w:t xml:space="preserve">           </w:t>
          </w:r>
          <w:bookmarkEnd w:id="0"/>
        </w:p>
      </w:tc>
    </w:tr>
    <w:tr w:rsidR="00A24004" w:rsidRPr="003F1583" w14:paraId="2BAE6D84" w14:textId="77777777">
      <w:tc>
        <w:tcPr>
          <w:tcW w:w="4891" w:type="dxa"/>
        </w:tcPr>
        <w:p w14:paraId="283AD1DA" w14:textId="77777777" w:rsidR="00A24004" w:rsidRPr="003F1583" w:rsidRDefault="00A24004">
          <w:pPr>
            <w:pStyle w:val="Header"/>
            <w:rPr>
              <w:noProof/>
              <w:lang w:val="en-GB"/>
            </w:rPr>
          </w:pPr>
          <w:r>
            <w:rPr>
              <w:noProof/>
            </w:rPr>
            <w:fldChar w:fldCharType="begin"/>
          </w:r>
          <w:r w:rsidRPr="003F1583">
            <w:rPr>
              <w:noProof/>
              <w:lang w:val="en-GB"/>
            </w:rPr>
            <w:instrText xml:space="preserve"> REF GraderingsValg  </w:instrText>
          </w:r>
          <w:r>
            <w:rPr>
              <w:noProof/>
            </w:rPr>
            <w:fldChar w:fldCharType="separate"/>
          </w:r>
          <w:r>
            <w:rPr>
              <w:b w:val="0"/>
              <w:bCs/>
              <w:noProof/>
            </w:rPr>
            <w:t>Feil! Fant ikke referansekilden.</w:t>
          </w:r>
          <w:r>
            <w:rPr>
              <w:noProof/>
            </w:rPr>
            <w:fldChar w:fldCharType="end"/>
          </w:r>
        </w:p>
      </w:tc>
      <w:tc>
        <w:tcPr>
          <w:tcW w:w="4536" w:type="dxa"/>
        </w:tcPr>
        <w:p w14:paraId="739163CC" w14:textId="77777777" w:rsidR="00A24004" w:rsidRPr="003F1583" w:rsidRDefault="00A24004">
          <w:pPr>
            <w:pStyle w:val="Header"/>
            <w:rPr>
              <w:noProof/>
              <w:lang w:val="en-GB"/>
            </w:rPr>
          </w:pPr>
        </w:p>
      </w:tc>
    </w:tr>
  </w:tbl>
  <w:p w14:paraId="5DAC23B6" w14:textId="77777777" w:rsidR="00A24004" w:rsidRPr="003F1583" w:rsidRDefault="00A24004">
    <w:pPr>
      <w:pStyle w:val="Footer"/>
      <w:rPr>
        <w:sz w:val="4"/>
        <w:lang w:val="en-GB"/>
      </w:rPr>
    </w:pPr>
  </w:p>
  <w:p w14:paraId="2FE2F740" w14:textId="77777777" w:rsidR="00A24004" w:rsidRPr="003F1583" w:rsidRDefault="00A24004">
    <w:pPr>
      <w:pStyle w:val="Footer"/>
      <w:rPr>
        <w:sz w:val="4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97B1D" w14:textId="77777777" w:rsidR="00A24004" w:rsidRDefault="00A24004">
    <w:pPr>
      <w:rPr>
        <w:noProof/>
        <w:sz w:val="4"/>
      </w:rPr>
    </w:pPr>
  </w:p>
  <w:p w14:paraId="32F4DDC7" w14:textId="77777777" w:rsidR="00A24004" w:rsidRDefault="00A24004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A34B7" w14:textId="77777777" w:rsidR="006E62F9" w:rsidRDefault="006E62F9">
      <w:r>
        <w:separator/>
      </w:r>
    </w:p>
  </w:footnote>
  <w:footnote w:type="continuationSeparator" w:id="0">
    <w:p w14:paraId="3D932BA1" w14:textId="77777777" w:rsidR="006E62F9" w:rsidRDefault="006E6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2551"/>
      <w:gridCol w:w="3187"/>
      <w:gridCol w:w="2268"/>
    </w:tblGrid>
    <w:tr w:rsidR="00A24004" w:rsidRPr="003F1583" w14:paraId="05AB9BD3" w14:textId="77777777">
      <w:tc>
        <w:tcPr>
          <w:tcW w:w="3969" w:type="dxa"/>
          <w:gridSpan w:val="2"/>
        </w:tcPr>
        <w:p w14:paraId="66ACAEC1" w14:textId="77777777" w:rsidR="00A24004" w:rsidRPr="003F1583" w:rsidRDefault="00A24004">
          <w:pPr>
            <w:pStyle w:val="Header"/>
            <w:rPr>
              <w:noProof/>
              <w:lang w:val="en-GB"/>
            </w:rPr>
          </w:pPr>
          <w:r>
            <w:rPr>
              <w:noProof/>
            </w:rPr>
            <w:fldChar w:fldCharType="begin"/>
          </w:r>
          <w:r w:rsidRPr="003F1583">
            <w:rPr>
              <w:noProof/>
              <w:lang w:val="en-GB"/>
            </w:rPr>
            <w:instrText xml:space="preserve"> REF GraderingsValg  </w:instrText>
          </w:r>
          <w:r>
            <w:rPr>
              <w:noProof/>
            </w:rPr>
            <w:fldChar w:fldCharType="separate"/>
          </w:r>
          <w:r>
            <w:rPr>
              <w:b w:val="0"/>
              <w:bCs/>
              <w:noProof/>
            </w:rPr>
            <w:t>Feil! Fant ikke referansekilden.</w:t>
          </w:r>
          <w:r>
            <w:rPr>
              <w:noProof/>
            </w:rPr>
            <w:fldChar w:fldCharType="end"/>
          </w:r>
        </w:p>
      </w:tc>
      <w:tc>
        <w:tcPr>
          <w:tcW w:w="3187" w:type="dxa"/>
        </w:tcPr>
        <w:p w14:paraId="09B91043" w14:textId="77777777" w:rsidR="00A24004" w:rsidRPr="003F1583" w:rsidRDefault="00A24004">
          <w:pPr>
            <w:pStyle w:val="Header"/>
            <w:rPr>
              <w:noProof/>
              <w:lang w:val="en-GB"/>
            </w:rPr>
          </w:pPr>
        </w:p>
      </w:tc>
      <w:tc>
        <w:tcPr>
          <w:tcW w:w="2268" w:type="dxa"/>
        </w:tcPr>
        <w:p w14:paraId="1BB18E45" w14:textId="77777777" w:rsidR="00A24004" w:rsidRPr="003F1583" w:rsidRDefault="00A24004">
          <w:pPr>
            <w:pStyle w:val="Header"/>
            <w:rPr>
              <w:noProof/>
              <w:lang w:val="en-GB"/>
            </w:rPr>
          </w:pPr>
        </w:p>
      </w:tc>
    </w:tr>
    <w:tr w:rsidR="00A24004" w14:paraId="0EBD398B" w14:textId="77777777">
      <w:tc>
        <w:tcPr>
          <w:tcW w:w="1418" w:type="dxa"/>
        </w:tcPr>
        <w:p w14:paraId="2385AE51" w14:textId="77777777" w:rsidR="00A24004" w:rsidRDefault="00A24004">
          <w:pPr>
            <w:spacing w:before="120" w:after="180"/>
            <w:rPr>
              <w:rStyle w:val="PageNumber"/>
              <w:noProof/>
            </w:rPr>
          </w:pPr>
          <w:r>
            <w:rPr>
              <w:rStyle w:val="PageNumber"/>
              <w:noProof/>
            </w:rPr>
            <w:fldChar w:fldCharType="begin"/>
          </w:r>
          <w:r>
            <w:rPr>
              <w:rStyle w:val="PageNumber"/>
              <w:noProof/>
            </w:rPr>
            <w:instrText xml:space="preserve"> PAGE   </w:instrText>
          </w:r>
          <w:r>
            <w:rPr>
              <w:rStyle w:val="PageNumber"/>
              <w:noProof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  <w:noProof/>
            </w:rPr>
            <w:fldChar w:fldCharType="end"/>
          </w:r>
        </w:p>
      </w:tc>
      <w:tc>
        <w:tcPr>
          <w:tcW w:w="8006" w:type="dxa"/>
          <w:gridSpan w:val="3"/>
        </w:tcPr>
        <w:p w14:paraId="5A7D29E6" w14:textId="77777777" w:rsidR="00A24004" w:rsidRDefault="00A24004">
          <w:pPr>
            <w:spacing w:before="120" w:after="180"/>
            <w:rPr>
              <w:rStyle w:val="PageNumber"/>
              <w:noProof/>
            </w:rPr>
          </w:pPr>
        </w:p>
      </w:tc>
    </w:tr>
  </w:tbl>
  <w:p w14:paraId="0C554CEF" w14:textId="77777777" w:rsidR="00A24004" w:rsidRDefault="00A24004">
    <w:pPr>
      <w:pStyle w:val="Header"/>
      <w:rPr>
        <w:noProof/>
        <w:sz w:val="4"/>
      </w:rPr>
    </w:pPr>
  </w:p>
  <w:p w14:paraId="3F753295" w14:textId="77777777" w:rsidR="00A24004" w:rsidRDefault="00A24004">
    <w:pPr>
      <w:pStyle w:val="Header"/>
      <w:rPr>
        <w:noProof/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3AFA7" w14:textId="77777777" w:rsidR="00A24004" w:rsidRDefault="00A24004">
    <w:pPr>
      <w:rPr>
        <w:noProof/>
        <w:sz w:val="4"/>
      </w:rPr>
    </w:pPr>
  </w:p>
  <w:p w14:paraId="74E67693" w14:textId="77777777" w:rsidR="00A24004" w:rsidRDefault="00A24004">
    <w:pPr>
      <w:pStyle w:val="Header"/>
      <w:rPr>
        <w:noProof/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9867E" w14:textId="77777777" w:rsidR="00A24004" w:rsidRDefault="00A24004">
    <w:pPr>
      <w:pStyle w:val="Header"/>
      <w:rPr>
        <w:noProof/>
        <w:sz w:val="4"/>
      </w:rPr>
    </w:pPr>
    <w:r>
      <w:rPr>
        <w:noProof/>
        <w:sz w:val="4"/>
      </w:rPr>
      <w:tab/>
    </w:r>
  </w:p>
  <w:p w14:paraId="48D998D1" w14:textId="77777777" w:rsidR="00A24004" w:rsidRDefault="00A24004">
    <w:pPr>
      <w:pStyle w:val="Header"/>
      <w:rPr>
        <w:noProof/>
        <w:sz w:val="4"/>
      </w:rPr>
    </w:pPr>
    <w:r>
      <w:rPr>
        <w:b w:val="0"/>
        <w:noProof/>
        <w:color w:val="C00000"/>
        <w:sz w:val="36"/>
      </w:rPr>
      <w:drawing>
        <wp:inline distT="0" distB="0" distL="0" distR="0" wp14:anchorId="1169BD4E" wp14:editId="2090058C">
          <wp:extent cx="2857500" cy="533400"/>
          <wp:effectExtent l="0" t="0" r="0" b="0"/>
          <wp:docPr id="1" name="B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549C7F3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Heading5"/>
      <w:suff w:val="space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space"/>
      <w:lvlText w:val=""/>
      <w:lvlJc w:val="left"/>
      <w:pPr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Heading7"/>
      <w:suff w:val="space"/>
      <w:lvlText w:val=""/>
      <w:lvlJc w:val="left"/>
      <w:pPr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Heading8"/>
      <w:suff w:val="space"/>
      <w:lvlText w:val=""/>
      <w:lvlJc w:val="left"/>
      <w:pPr>
        <w:ind w:left="709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Heading9"/>
      <w:suff w:val="space"/>
      <w:lvlText w:val=""/>
      <w:lvlJc w:val="left"/>
      <w:pPr>
        <w:ind w:left="709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188D14B4"/>
    <w:multiLevelType w:val="multilevel"/>
    <w:tmpl w:val="DAEC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60396"/>
    <w:multiLevelType w:val="hybridMultilevel"/>
    <w:tmpl w:val="6E6E1096"/>
    <w:lvl w:ilvl="0" w:tplc="D326D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7797A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2939D6"/>
    <w:multiLevelType w:val="multilevel"/>
    <w:tmpl w:val="1FD6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2E7862"/>
    <w:multiLevelType w:val="singleLevel"/>
    <w:tmpl w:val="7DE889BE"/>
    <w:lvl w:ilvl="0">
      <w:start w:val="1"/>
      <w:numFmt w:val="bullet"/>
      <w:pStyle w:val="ListBullet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6" w15:restartNumberingAfterBreak="0">
    <w:nsid w:val="7FA94DC2"/>
    <w:multiLevelType w:val="singleLevel"/>
    <w:tmpl w:val="87C290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finererOmBrukt" w:val="Brukt"/>
    <w:docVar w:name="FunnetMal" w:val="Nei"/>
    <w:docVar w:name="MalVersjon" w:val="5"/>
    <w:docVar w:name="ValgtStilgalleri" w:val="1-skriv"/>
  </w:docVars>
  <w:rsids>
    <w:rsidRoot w:val="003F1583"/>
    <w:rsid w:val="000013B4"/>
    <w:rsid w:val="000015F6"/>
    <w:rsid w:val="0000336C"/>
    <w:rsid w:val="000037C0"/>
    <w:rsid w:val="00003EEA"/>
    <w:rsid w:val="000045FB"/>
    <w:rsid w:val="00005653"/>
    <w:rsid w:val="0000691D"/>
    <w:rsid w:val="00006D4C"/>
    <w:rsid w:val="000072CC"/>
    <w:rsid w:val="00011A1B"/>
    <w:rsid w:val="00012C00"/>
    <w:rsid w:val="000136BB"/>
    <w:rsid w:val="00014947"/>
    <w:rsid w:val="00014B81"/>
    <w:rsid w:val="00015015"/>
    <w:rsid w:val="00015ED9"/>
    <w:rsid w:val="0001635F"/>
    <w:rsid w:val="0001645C"/>
    <w:rsid w:val="00021D3C"/>
    <w:rsid w:val="00023583"/>
    <w:rsid w:val="0002423B"/>
    <w:rsid w:val="00024F29"/>
    <w:rsid w:val="000255B7"/>
    <w:rsid w:val="00026A74"/>
    <w:rsid w:val="000276E8"/>
    <w:rsid w:val="00031828"/>
    <w:rsid w:val="00031BE8"/>
    <w:rsid w:val="00034F26"/>
    <w:rsid w:val="0003553F"/>
    <w:rsid w:val="00037343"/>
    <w:rsid w:val="00040CAB"/>
    <w:rsid w:val="00040FCE"/>
    <w:rsid w:val="0004246B"/>
    <w:rsid w:val="000431DB"/>
    <w:rsid w:val="00043C8D"/>
    <w:rsid w:val="000500DE"/>
    <w:rsid w:val="00050993"/>
    <w:rsid w:val="00052878"/>
    <w:rsid w:val="0005350D"/>
    <w:rsid w:val="000562CF"/>
    <w:rsid w:val="00061DDD"/>
    <w:rsid w:val="00065044"/>
    <w:rsid w:val="00065DBD"/>
    <w:rsid w:val="0007234A"/>
    <w:rsid w:val="00072553"/>
    <w:rsid w:val="00072C89"/>
    <w:rsid w:val="00074097"/>
    <w:rsid w:val="0007641A"/>
    <w:rsid w:val="000777ED"/>
    <w:rsid w:val="00077BD6"/>
    <w:rsid w:val="00080F00"/>
    <w:rsid w:val="00081748"/>
    <w:rsid w:val="0008182E"/>
    <w:rsid w:val="00082ECD"/>
    <w:rsid w:val="00083D43"/>
    <w:rsid w:val="00084857"/>
    <w:rsid w:val="00086678"/>
    <w:rsid w:val="000871A5"/>
    <w:rsid w:val="00087F69"/>
    <w:rsid w:val="0009065D"/>
    <w:rsid w:val="000922BA"/>
    <w:rsid w:val="00092B9C"/>
    <w:rsid w:val="00094126"/>
    <w:rsid w:val="0009509B"/>
    <w:rsid w:val="00095554"/>
    <w:rsid w:val="00095B48"/>
    <w:rsid w:val="0009754F"/>
    <w:rsid w:val="00097B26"/>
    <w:rsid w:val="000A25F6"/>
    <w:rsid w:val="000A3DAE"/>
    <w:rsid w:val="000A41E7"/>
    <w:rsid w:val="000A4653"/>
    <w:rsid w:val="000A614B"/>
    <w:rsid w:val="000A7EDE"/>
    <w:rsid w:val="000B00F0"/>
    <w:rsid w:val="000B17E3"/>
    <w:rsid w:val="000B1BB1"/>
    <w:rsid w:val="000B372D"/>
    <w:rsid w:val="000B6191"/>
    <w:rsid w:val="000B7256"/>
    <w:rsid w:val="000B7296"/>
    <w:rsid w:val="000C15E9"/>
    <w:rsid w:val="000C1645"/>
    <w:rsid w:val="000C1F3C"/>
    <w:rsid w:val="000C4670"/>
    <w:rsid w:val="000C4B47"/>
    <w:rsid w:val="000C5315"/>
    <w:rsid w:val="000D0359"/>
    <w:rsid w:val="000D3460"/>
    <w:rsid w:val="000E179D"/>
    <w:rsid w:val="000E19E4"/>
    <w:rsid w:val="000E2923"/>
    <w:rsid w:val="000E2E77"/>
    <w:rsid w:val="000E61F8"/>
    <w:rsid w:val="000E7431"/>
    <w:rsid w:val="000F00F4"/>
    <w:rsid w:val="000F54B1"/>
    <w:rsid w:val="000F73B0"/>
    <w:rsid w:val="0010101B"/>
    <w:rsid w:val="001047D4"/>
    <w:rsid w:val="001049F9"/>
    <w:rsid w:val="0010500A"/>
    <w:rsid w:val="00105298"/>
    <w:rsid w:val="00105440"/>
    <w:rsid w:val="00107320"/>
    <w:rsid w:val="00111796"/>
    <w:rsid w:val="00111EFD"/>
    <w:rsid w:val="00113A34"/>
    <w:rsid w:val="00113C63"/>
    <w:rsid w:val="00114C56"/>
    <w:rsid w:val="00116B27"/>
    <w:rsid w:val="00120F86"/>
    <w:rsid w:val="00121A44"/>
    <w:rsid w:val="00121FCF"/>
    <w:rsid w:val="00122448"/>
    <w:rsid w:val="00122E55"/>
    <w:rsid w:val="001236F2"/>
    <w:rsid w:val="00124B20"/>
    <w:rsid w:val="001268CD"/>
    <w:rsid w:val="00127387"/>
    <w:rsid w:val="00127F3B"/>
    <w:rsid w:val="001308D8"/>
    <w:rsid w:val="00130BAF"/>
    <w:rsid w:val="0013138E"/>
    <w:rsid w:val="0013341B"/>
    <w:rsid w:val="00133736"/>
    <w:rsid w:val="00133E4A"/>
    <w:rsid w:val="00135C24"/>
    <w:rsid w:val="00135F3D"/>
    <w:rsid w:val="0013636F"/>
    <w:rsid w:val="00137244"/>
    <w:rsid w:val="00137E28"/>
    <w:rsid w:val="0014226E"/>
    <w:rsid w:val="00142E87"/>
    <w:rsid w:val="00142FBD"/>
    <w:rsid w:val="00143C8C"/>
    <w:rsid w:val="0014415D"/>
    <w:rsid w:val="00144BF0"/>
    <w:rsid w:val="00144F21"/>
    <w:rsid w:val="001458E5"/>
    <w:rsid w:val="0014623B"/>
    <w:rsid w:val="00155366"/>
    <w:rsid w:val="00156F78"/>
    <w:rsid w:val="001571EF"/>
    <w:rsid w:val="00160C1D"/>
    <w:rsid w:val="00163C25"/>
    <w:rsid w:val="00166759"/>
    <w:rsid w:val="00170DB0"/>
    <w:rsid w:val="00172FF6"/>
    <w:rsid w:val="00176644"/>
    <w:rsid w:val="00176A4E"/>
    <w:rsid w:val="0018096F"/>
    <w:rsid w:val="00184F07"/>
    <w:rsid w:val="0019190F"/>
    <w:rsid w:val="00191F8F"/>
    <w:rsid w:val="00192302"/>
    <w:rsid w:val="0019516B"/>
    <w:rsid w:val="00195987"/>
    <w:rsid w:val="00195EFC"/>
    <w:rsid w:val="00197964"/>
    <w:rsid w:val="001A02E8"/>
    <w:rsid w:val="001A0610"/>
    <w:rsid w:val="001A2F34"/>
    <w:rsid w:val="001A4442"/>
    <w:rsid w:val="001A55EA"/>
    <w:rsid w:val="001A5920"/>
    <w:rsid w:val="001A6DC8"/>
    <w:rsid w:val="001B0104"/>
    <w:rsid w:val="001B4A78"/>
    <w:rsid w:val="001B7B14"/>
    <w:rsid w:val="001C0FC4"/>
    <w:rsid w:val="001C2DFA"/>
    <w:rsid w:val="001C3937"/>
    <w:rsid w:val="001C4ECB"/>
    <w:rsid w:val="001C60DF"/>
    <w:rsid w:val="001D0A23"/>
    <w:rsid w:val="001D2252"/>
    <w:rsid w:val="001D41C5"/>
    <w:rsid w:val="001D5617"/>
    <w:rsid w:val="001E0425"/>
    <w:rsid w:val="001E0ACE"/>
    <w:rsid w:val="001E28A6"/>
    <w:rsid w:val="001E7104"/>
    <w:rsid w:val="001F31E3"/>
    <w:rsid w:val="001F39F2"/>
    <w:rsid w:val="001F4851"/>
    <w:rsid w:val="00200FD8"/>
    <w:rsid w:val="00201A7A"/>
    <w:rsid w:val="00203E22"/>
    <w:rsid w:val="0021052E"/>
    <w:rsid w:val="00211A41"/>
    <w:rsid w:val="00211A4E"/>
    <w:rsid w:val="00211C9E"/>
    <w:rsid w:val="002202AC"/>
    <w:rsid w:val="00221221"/>
    <w:rsid w:val="00221D39"/>
    <w:rsid w:val="00225184"/>
    <w:rsid w:val="00225847"/>
    <w:rsid w:val="00227139"/>
    <w:rsid w:val="002272AF"/>
    <w:rsid w:val="00231222"/>
    <w:rsid w:val="00234326"/>
    <w:rsid w:val="0023496A"/>
    <w:rsid w:val="00235293"/>
    <w:rsid w:val="00237999"/>
    <w:rsid w:val="00237E23"/>
    <w:rsid w:val="00240575"/>
    <w:rsid w:val="00242679"/>
    <w:rsid w:val="002429CA"/>
    <w:rsid w:val="002434FC"/>
    <w:rsid w:val="002435D1"/>
    <w:rsid w:val="0024570B"/>
    <w:rsid w:val="00247309"/>
    <w:rsid w:val="00250FF4"/>
    <w:rsid w:val="002511D1"/>
    <w:rsid w:val="002526D1"/>
    <w:rsid w:val="0025426B"/>
    <w:rsid w:val="00254B9C"/>
    <w:rsid w:val="0025766E"/>
    <w:rsid w:val="0026319B"/>
    <w:rsid w:val="0026345D"/>
    <w:rsid w:val="00264CDB"/>
    <w:rsid w:val="00266D41"/>
    <w:rsid w:val="00270B94"/>
    <w:rsid w:val="00270D3E"/>
    <w:rsid w:val="002712CF"/>
    <w:rsid w:val="00271697"/>
    <w:rsid w:val="00271AC4"/>
    <w:rsid w:val="002722AF"/>
    <w:rsid w:val="00280063"/>
    <w:rsid w:val="002800F2"/>
    <w:rsid w:val="00280DAA"/>
    <w:rsid w:val="00281482"/>
    <w:rsid w:val="00282204"/>
    <w:rsid w:val="00282EEE"/>
    <w:rsid w:val="00283809"/>
    <w:rsid w:val="00284D73"/>
    <w:rsid w:val="00285AF8"/>
    <w:rsid w:val="00287BBF"/>
    <w:rsid w:val="00291D6A"/>
    <w:rsid w:val="002936FB"/>
    <w:rsid w:val="00293839"/>
    <w:rsid w:val="002969BC"/>
    <w:rsid w:val="002A1899"/>
    <w:rsid w:val="002A3C84"/>
    <w:rsid w:val="002A420F"/>
    <w:rsid w:val="002B1F9B"/>
    <w:rsid w:val="002B455B"/>
    <w:rsid w:val="002B5FBC"/>
    <w:rsid w:val="002B639D"/>
    <w:rsid w:val="002B6DEB"/>
    <w:rsid w:val="002B76F9"/>
    <w:rsid w:val="002C0889"/>
    <w:rsid w:val="002C1841"/>
    <w:rsid w:val="002C3956"/>
    <w:rsid w:val="002C68FB"/>
    <w:rsid w:val="002C736B"/>
    <w:rsid w:val="002D057B"/>
    <w:rsid w:val="002D27F9"/>
    <w:rsid w:val="002D2F47"/>
    <w:rsid w:val="002D3E4A"/>
    <w:rsid w:val="002D40FD"/>
    <w:rsid w:val="002D48A0"/>
    <w:rsid w:val="002D637E"/>
    <w:rsid w:val="002D6F1C"/>
    <w:rsid w:val="002E207E"/>
    <w:rsid w:val="002E2870"/>
    <w:rsid w:val="002E306F"/>
    <w:rsid w:val="002E5979"/>
    <w:rsid w:val="002F0BED"/>
    <w:rsid w:val="002F2F3C"/>
    <w:rsid w:val="002F39EB"/>
    <w:rsid w:val="002F57CA"/>
    <w:rsid w:val="002F5A34"/>
    <w:rsid w:val="003011ED"/>
    <w:rsid w:val="00302597"/>
    <w:rsid w:val="0030616C"/>
    <w:rsid w:val="00306A48"/>
    <w:rsid w:val="003158F9"/>
    <w:rsid w:val="00315FBE"/>
    <w:rsid w:val="003161AB"/>
    <w:rsid w:val="00317C82"/>
    <w:rsid w:val="00320143"/>
    <w:rsid w:val="00320225"/>
    <w:rsid w:val="003225A7"/>
    <w:rsid w:val="00322BFF"/>
    <w:rsid w:val="00325E87"/>
    <w:rsid w:val="003303A2"/>
    <w:rsid w:val="00332B7B"/>
    <w:rsid w:val="003338EF"/>
    <w:rsid w:val="00335175"/>
    <w:rsid w:val="00340A49"/>
    <w:rsid w:val="00342113"/>
    <w:rsid w:val="0034214B"/>
    <w:rsid w:val="00343136"/>
    <w:rsid w:val="003433D4"/>
    <w:rsid w:val="00345DB8"/>
    <w:rsid w:val="00350265"/>
    <w:rsid w:val="00353A13"/>
    <w:rsid w:val="00353AE6"/>
    <w:rsid w:val="00353BE6"/>
    <w:rsid w:val="00356877"/>
    <w:rsid w:val="0035745A"/>
    <w:rsid w:val="00360B38"/>
    <w:rsid w:val="00361963"/>
    <w:rsid w:val="003627DF"/>
    <w:rsid w:val="003632E8"/>
    <w:rsid w:val="00363F82"/>
    <w:rsid w:val="0036584A"/>
    <w:rsid w:val="003667BA"/>
    <w:rsid w:val="0036720A"/>
    <w:rsid w:val="00367F54"/>
    <w:rsid w:val="00371578"/>
    <w:rsid w:val="00373ED7"/>
    <w:rsid w:val="0037445E"/>
    <w:rsid w:val="00374E62"/>
    <w:rsid w:val="003760F4"/>
    <w:rsid w:val="0037737A"/>
    <w:rsid w:val="00381BB5"/>
    <w:rsid w:val="00382F79"/>
    <w:rsid w:val="003850E4"/>
    <w:rsid w:val="00385FA7"/>
    <w:rsid w:val="003871FC"/>
    <w:rsid w:val="003954B6"/>
    <w:rsid w:val="003954F7"/>
    <w:rsid w:val="00397D26"/>
    <w:rsid w:val="00397D80"/>
    <w:rsid w:val="003A08F7"/>
    <w:rsid w:val="003A0F00"/>
    <w:rsid w:val="003A1B50"/>
    <w:rsid w:val="003A1BF9"/>
    <w:rsid w:val="003A40C5"/>
    <w:rsid w:val="003A53AF"/>
    <w:rsid w:val="003A575D"/>
    <w:rsid w:val="003A65E7"/>
    <w:rsid w:val="003A6C24"/>
    <w:rsid w:val="003A7589"/>
    <w:rsid w:val="003A7725"/>
    <w:rsid w:val="003B15FE"/>
    <w:rsid w:val="003B1BC9"/>
    <w:rsid w:val="003B2308"/>
    <w:rsid w:val="003B2BBE"/>
    <w:rsid w:val="003B3C75"/>
    <w:rsid w:val="003B5023"/>
    <w:rsid w:val="003B5385"/>
    <w:rsid w:val="003B5650"/>
    <w:rsid w:val="003B6416"/>
    <w:rsid w:val="003B7F98"/>
    <w:rsid w:val="003C2AB9"/>
    <w:rsid w:val="003C415A"/>
    <w:rsid w:val="003C604E"/>
    <w:rsid w:val="003C6090"/>
    <w:rsid w:val="003C6620"/>
    <w:rsid w:val="003C69C2"/>
    <w:rsid w:val="003C7132"/>
    <w:rsid w:val="003C79CC"/>
    <w:rsid w:val="003D0DBA"/>
    <w:rsid w:val="003D229C"/>
    <w:rsid w:val="003D2B80"/>
    <w:rsid w:val="003D3330"/>
    <w:rsid w:val="003D3F4F"/>
    <w:rsid w:val="003D4AC3"/>
    <w:rsid w:val="003D6045"/>
    <w:rsid w:val="003D79ED"/>
    <w:rsid w:val="003E1431"/>
    <w:rsid w:val="003E4FD5"/>
    <w:rsid w:val="003F0031"/>
    <w:rsid w:val="003F0A77"/>
    <w:rsid w:val="003F1583"/>
    <w:rsid w:val="003F2697"/>
    <w:rsid w:val="003F4C00"/>
    <w:rsid w:val="003F6463"/>
    <w:rsid w:val="00402A6A"/>
    <w:rsid w:val="00403E0C"/>
    <w:rsid w:val="004057BE"/>
    <w:rsid w:val="00411BCA"/>
    <w:rsid w:val="004146E4"/>
    <w:rsid w:val="0041524E"/>
    <w:rsid w:val="0041668F"/>
    <w:rsid w:val="004200C3"/>
    <w:rsid w:val="00420AA5"/>
    <w:rsid w:val="004215DE"/>
    <w:rsid w:val="00422312"/>
    <w:rsid w:val="00423194"/>
    <w:rsid w:val="00424B38"/>
    <w:rsid w:val="0042547E"/>
    <w:rsid w:val="004255C7"/>
    <w:rsid w:val="00431605"/>
    <w:rsid w:val="00432976"/>
    <w:rsid w:val="00432991"/>
    <w:rsid w:val="00435FA5"/>
    <w:rsid w:val="00440AFE"/>
    <w:rsid w:val="00440EF6"/>
    <w:rsid w:val="004410DF"/>
    <w:rsid w:val="00441846"/>
    <w:rsid w:val="00442BEA"/>
    <w:rsid w:val="004471F3"/>
    <w:rsid w:val="00447FBB"/>
    <w:rsid w:val="00452E09"/>
    <w:rsid w:val="00452E82"/>
    <w:rsid w:val="00453279"/>
    <w:rsid w:val="00454D6F"/>
    <w:rsid w:val="00455190"/>
    <w:rsid w:val="00455204"/>
    <w:rsid w:val="00461855"/>
    <w:rsid w:val="00462EDD"/>
    <w:rsid w:val="004630B4"/>
    <w:rsid w:val="00470F2A"/>
    <w:rsid w:val="00472973"/>
    <w:rsid w:val="00475417"/>
    <w:rsid w:val="004758E0"/>
    <w:rsid w:val="00476792"/>
    <w:rsid w:val="00477DFF"/>
    <w:rsid w:val="004823A5"/>
    <w:rsid w:val="00483882"/>
    <w:rsid w:val="00485612"/>
    <w:rsid w:val="0048717B"/>
    <w:rsid w:val="00487E67"/>
    <w:rsid w:val="00490B14"/>
    <w:rsid w:val="00491D0D"/>
    <w:rsid w:val="00492398"/>
    <w:rsid w:val="00497B7C"/>
    <w:rsid w:val="004A09B5"/>
    <w:rsid w:val="004A2F89"/>
    <w:rsid w:val="004A305C"/>
    <w:rsid w:val="004A5E7D"/>
    <w:rsid w:val="004A637D"/>
    <w:rsid w:val="004B0209"/>
    <w:rsid w:val="004B2770"/>
    <w:rsid w:val="004B29B7"/>
    <w:rsid w:val="004B366D"/>
    <w:rsid w:val="004B3B3F"/>
    <w:rsid w:val="004B45F9"/>
    <w:rsid w:val="004B4FAE"/>
    <w:rsid w:val="004C1680"/>
    <w:rsid w:val="004C258A"/>
    <w:rsid w:val="004C3E06"/>
    <w:rsid w:val="004C456A"/>
    <w:rsid w:val="004C4DA5"/>
    <w:rsid w:val="004C5BD8"/>
    <w:rsid w:val="004C5D61"/>
    <w:rsid w:val="004C70AA"/>
    <w:rsid w:val="004C7671"/>
    <w:rsid w:val="004C772F"/>
    <w:rsid w:val="004D22CE"/>
    <w:rsid w:val="004D4E9B"/>
    <w:rsid w:val="004D552E"/>
    <w:rsid w:val="004D629C"/>
    <w:rsid w:val="004D7CAF"/>
    <w:rsid w:val="004D7D5D"/>
    <w:rsid w:val="004E1034"/>
    <w:rsid w:val="004E2E1C"/>
    <w:rsid w:val="004E4D11"/>
    <w:rsid w:val="004E772F"/>
    <w:rsid w:val="004F2BA1"/>
    <w:rsid w:val="004F5EF1"/>
    <w:rsid w:val="004F5FDC"/>
    <w:rsid w:val="004F6157"/>
    <w:rsid w:val="00504A82"/>
    <w:rsid w:val="00512463"/>
    <w:rsid w:val="00512D1C"/>
    <w:rsid w:val="00513ECE"/>
    <w:rsid w:val="005154C9"/>
    <w:rsid w:val="005155EA"/>
    <w:rsid w:val="00516543"/>
    <w:rsid w:val="005165F4"/>
    <w:rsid w:val="005178E8"/>
    <w:rsid w:val="00517DAA"/>
    <w:rsid w:val="0052098E"/>
    <w:rsid w:val="00521679"/>
    <w:rsid w:val="00524C95"/>
    <w:rsid w:val="005261A2"/>
    <w:rsid w:val="00531898"/>
    <w:rsid w:val="00532C1B"/>
    <w:rsid w:val="00534304"/>
    <w:rsid w:val="005355C0"/>
    <w:rsid w:val="0053581A"/>
    <w:rsid w:val="00536A12"/>
    <w:rsid w:val="005378EC"/>
    <w:rsid w:val="00541CE5"/>
    <w:rsid w:val="0054307D"/>
    <w:rsid w:val="005443E8"/>
    <w:rsid w:val="005453BB"/>
    <w:rsid w:val="0054638E"/>
    <w:rsid w:val="00550AE5"/>
    <w:rsid w:val="005518D6"/>
    <w:rsid w:val="005547C7"/>
    <w:rsid w:val="00555BD4"/>
    <w:rsid w:val="005560AB"/>
    <w:rsid w:val="0055680C"/>
    <w:rsid w:val="00562872"/>
    <w:rsid w:val="005717D3"/>
    <w:rsid w:val="00580067"/>
    <w:rsid w:val="005828B3"/>
    <w:rsid w:val="00583BE8"/>
    <w:rsid w:val="00584866"/>
    <w:rsid w:val="00584C9A"/>
    <w:rsid w:val="00587563"/>
    <w:rsid w:val="00590403"/>
    <w:rsid w:val="00590CDC"/>
    <w:rsid w:val="00591A88"/>
    <w:rsid w:val="00593094"/>
    <w:rsid w:val="0059309F"/>
    <w:rsid w:val="00593488"/>
    <w:rsid w:val="00594944"/>
    <w:rsid w:val="005949D8"/>
    <w:rsid w:val="005962F6"/>
    <w:rsid w:val="005A02F6"/>
    <w:rsid w:val="005A4224"/>
    <w:rsid w:val="005A72EB"/>
    <w:rsid w:val="005A7404"/>
    <w:rsid w:val="005A7E3B"/>
    <w:rsid w:val="005B0453"/>
    <w:rsid w:val="005B5E3B"/>
    <w:rsid w:val="005B61CD"/>
    <w:rsid w:val="005B737A"/>
    <w:rsid w:val="005B7ABE"/>
    <w:rsid w:val="005C03A8"/>
    <w:rsid w:val="005C0D6B"/>
    <w:rsid w:val="005C151F"/>
    <w:rsid w:val="005C250C"/>
    <w:rsid w:val="005C2B7A"/>
    <w:rsid w:val="005C46EC"/>
    <w:rsid w:val="005C55B5"/>
    <w:rsid w:val="005C75A5"/>
    <w:rsid w:val="005C7BC8"/>
    <w:rsid w:val="005D2426"/>
    <w:rsid w:val="005D5FAD"/>
    <w:rsid w:val="005D7189"/>
    <w:rsid w:val="005D79DF"/>
    <w:rsid w:val="005E06C7"/>
    <w:rsid w:val="005E18B1"/>
    <w:rsid w:val="005E21AB"/>
    <w:rsid w:val="005E25DA"/>
    <w:rsid w:val="005E2C01"/>
    <w:rsid w:val="005E5C8C"/>
    <w:rsid w:val="005E612A"/>
    <w:rsid w:val="005E695A"/>
    <w:rsid w:val="005F31AD"/>
    <w:rsid w:val="005F45C1"/>
    <w:rsid w:val="005F4A33"/>
    <w:rsid w:val="005F587C"/>
    <w:rsid w:val="005F7119"/>
    <w:rsid w:val="00600FDE"/>
    <w:rsid w:val="00601145"/>
    <w:rsid w:val="006026ED"/>
    <w:rsid w:val="0060315F"/>
    <w:rsid w:val="006060D4"/>
    <w:rsid w:val="00607EB0"/>
    <w:rsid w:val="00610B0B"/>
    <w:rsid w:val="0061192B"/>
    <w:rsid w:val="00612EFC"/>
    <w:rsid w:val="00613382"/>
    <w:rsid w:val="006137F4"/>
    <w:rsid w:val="006154BD"/>
    <w:rsid w:val="0061603F"/>
    <w:rsid w:val="0061689B"/>
    <w:rsid w:val="00616B95"/>
    <w:rsid w:val="00620074"/>
    <w:rsid w:val="006210E7"/>
    <w:rsid w:val="00621E49"/>
    <w:rsid w:val="00625A69"/>
    <w:rsid w:val="006277E8"/>
    <w:rsid w:val="00630F90"/>
    <w:rsid w:val="006314B0"/>
    <w:rsid w:val="006318E0"/>
    <w:rsid w:val="006326E2"/>
    <w:rsid w:val="00632F3A"/>
    <w:rsid w:val="00633141"/>
    <w:rsid w:val="006341E8"/>
    <w:rsid w:val="006370D0"/>
    <w:rsid w:val="0064384B"/>
    <w:rsid w:val="006462A2"/>
    <w:rsid w:val="0064737D"/>
    <w:rsid w:val="006502E0"/>
    <w:rsid w:val="006515DA"/>
    <w:rsid w:val="00651DD2"/>
    <w:rsid w:val="006530EA"/>
    <w:rsid w:val="00653C40"/>
    <w:rsid w:val="006551FE"/>
    <w:rsid w:val="00655DFC"/>
    <w:rsid w:val="00656570"/>
    <w:rsid w:val="00656AC4"/>
    <w:rsid w:val="00657F77"/>
    <w:rsid w:val="0066019A"/>
    <w:rsid w:val="006613B5"/>
    <w:rsid w:val="006624EE"/>
    <w:rsid w:val="00662535"/>
    <w:rsid w:val="0066281A"/>
    <w:rsid w:val="00663CD8"/>
    <w:rsid w:val="00663EE7"/>
    <w:rsid w:val="00664F76"/>
    <w:rsid w:val="00666349"/>
    <w:rsid w:val="00666792"/>
    <w:rsid w:val="00667CF8"/>
    <w:rsid w:val="00670868"/>
    <w:rsid w:val="00671525"/>
    <w:rsid w:val="00671628"/>
    <w:rsid w:val="006719E3"/>
    <w:rsid w:val="00674FBD"/>
    <w:rsid w:val="00675EA6"/>
    <w:rsid w:val="00675F7C"/>
    <w:rsid w:val="00680148"/>
    <w:rsid w:val="00685635"/>
    <w:rsid w:val="00685F43"/>
    <w:rsid w:val="006900DF"/>
    <w:rsid w:val="00690F58"/>
    <w:rsid w:val="006927AB"/>
    <w:rsid w:val="006931B8"/>
    <w:rsid w:val="00695AE2"/>
    <w:rsid w:val="006960F1"/>
    <w:rsid w:val="00696818"/>
    <w:rsid w:val="006A1842"/>
    <w:rsid w:val="006A4F96"/>
    <w:rsid w:val="006A66E4"/>
    <w:rsid w:val="006B03C2"/>
    <w:rsid w:val="006B18E2"/>
    <w:rsid w:val="006B1BD6"/>
    <w:rsid w:val="006B3D0D"/>
    <w:rsid w:val="006B51CD"/>
    <w:rsid w:val="006B7045"/>
    <w:rsid w:val="006B7121"/>
    <w:rsid w:val="006C211C"/>
    <w:rsid w:val="006C3645"/>
    <w:rsid w:val="006C74F0"/>
    <w:rsid w:val="006D0001"/>
    <w:rsid w:val="006D0F7E"/>
    <w:rsid w:val="006D31B7"/>
    <w:rsid w:val="006D6DE2"/>
    <w:rsid w:val="006E19D4"/>
    <w:rsid w:val="006E31FF"/>
    <w:rsid w:val="006E388F"/>
    <w:rsid w:val="006E4BBF"/>
    <w:rsid w:val="006E5759"/>
    <w:rsid w:val="006E62F9"/>
    <w:rsid w:val="006E73CA"/>
    <w:rsid w:val="006F0D99"/>
    <w:rsid w:val="006F1A5D"/>
    <w:rsid w:val="006F1CB1"/>
    <w:rsid w:val="006F479C"/>
    <w:rsid w:val="006F47B7"/>
    <w:rsid w:val="006F529F"/>
    <w:rsid w:val="00700BDA"/>
    <w:rsid w:val="00702231"/>
    <w:rsid w:val="0071372A"/>
    <w:rsid w:val="00714E25"/>
    <w:rsid w:val="007165BD"/>
    <w:rsid w:val="00717200"/>
    <w:rsid w:val="00717BD6"/>
    <w:rsid w:val="00720FAE"/>
    <w:rsid w:val="0072264F"/>
    <w:rsid w:val="00726987"/>
    <w:rsid w:val="00727800"/>
    <w:rsid w:val="007279F8"/>
    <w:rsid w:val="00730D74"/>
    <w:rsid w:val="00735436"/>
    <w:rsid w:val="007362E9"/>
    <w:rsid w:val="00736A21"/>
    <w:rsid w:val="007406EE"/>
    <w:rsid w:val="00743E51"/>
    <w:rsid w:val="00744212"/>
    <w:rsid w:val="00745376"/>
    <w:rsid w:val="00745821"/>
    <w:rsid w:val="00745C88"/>
    <w:rsid w:val="00747D2A"/>
    <w:rsid w:val="00751BD9"/>
    <w:rsid w:val="00752395"/>
    <w:rsid w:val="00753E71"/>
    <w:rsid w:val="00754833"/>
    <w:rsid w:val="00755FB9"/>
    <w:rsid w:val="00756C27"/>
    <w:rsid w:val="00757F27"/>
    <w:rsid w:val="007601C2"/>
    <w:rsid w:val="00763C41"/>
    <w:rsid w:val="007642E5"/>
    <w:rsid w:val="00767180"/>
    <w:rsid w:val="007702E2"/>
    <w:rsid w:val="007729D8"/>
    <w:rsid w:val="00772FF8"/>
    <w:rsid w:val="007743A6"/>
    <w:rsid w:val="00775B70"/>
    <w:rsid w:val="0078015C"/>
    <w:rsid w:val="007813A6"/>
    <w:rsid w:val="00783D43"/>
    <w:rsid w:val="007842A3"/>
    <w:rsid w:val="0078554B"/>
    <w:rsid w:val="00791395"/>
    <w:rsid w:val="007920B4"/>
    <w:rsid w:val="007938AE"/>
    <w:rsid w:val="00793D40"/>
    <w:rsid w:val="00796033"/>
    <w:rsid w:val="007969B3"/>
    <w:rsid w:val="007A08C7"/>
    <w:rsid w:val="007A09C3"/>
    <w:rsid w:val="007A09E6"/>
    <w:rsid w:val="007A3069"/>
    <w:rsid w:val="007A568A"/>
    <w:rsid w:val="007A7782"/>
    <w:rsid w:val="007B16EC"/>
    <w:rsid w:val="007B185A"/>
    <w:rsid w:val="007B2208"/>
    <w:rsid w:val="007B451F"/>
    <w:rsid w:val="007B59B8"/>
    <w:rsid w:val="007B59C9"/>
    <w:rsid w:val="007C031A"/>
    <w:rsid w:val="007C12F9"/>
    <w:rsid w:val="007C38E3"/>
    <w:rsid w:val="007C3E66"/>
    <w:rsid w:val="007C4619"/>
    <w:rsid w:val="007C4C7A"/>
    <w:rsid w:val="007C5402"/>
    <w:rsid w:val="007C6364"/>
    <w:rsid w:val="007C726B"/>
    <w:rsid w:val="007D0D27"/>
    <w:rsid w:val="007D14BC"/>
    <w:rsid w:val="007D1C1E"/>
    <w:rsid w:val="007D2187"/>
    <w:rsid w:val="007D3346"/>
    <w:rsid w:val="007D3C09"/>
    <w:rsid w:val="007D4707"/>
    <w:rsid w:val="007D5016"/>
    <w:rsid w:val="007D5259"/>
    <w:rsid w:val="007D58F1"/>
    <w:rsid w:val="007D5DF4"/>
    <w:rsid w:val="007D6722"/>
    <w:rsid w:val="007D7280"/>
    <w:rsid w:val="007E2B2A"/>
    <w:rsid w:val="007E4CAE"/>
    <w:rsid w:val="007F0EE0"/>
    <w:rsid w:val="007F12E0"/>
    <w:rsid w:val="007F1DA0"/>
    <w:rsid w:val="007F22AC"/>
    <w:rsid w:val="007F360D"/>
    <w:rsid w:val="007F4A61"/>
    <w:rsid w:val="007F4BE7"/>
    <w:rsid w:val="007F6768"/>
    <w:rsid w:val="007F6F4A"/>
    <w:rsid w:val="008008F9"/>
    <w:rsid w:val="00801E68"/>
    <w:rsid w:val="00802126"/>
    <w:rsid w:val="0080261A"/>
    <w:rsid w:val="008048AB"/>
    <w:rsid w:val="00805090"/>
    <w:rsid w:val="008065EF"/>
    <w:rsid w:val="00806B23"/>
    <w:rsid w:val="00810890"/>
    <w:rsid w:val="00813580"/>
    <w:rsid w:val="00814287"/>
    <w:rsid w:val="008145DE"/>
    <w:rsid w:val="00814721"/>
    <w:rsid w:val="00814A8A"/>
    <w:rsid w:val="00816AE8"/>
    <w:rsid w:val="0082005B"/>
    <w:rsid w:val="008201A3"/>
    <w:rsid w:val="008206FB"/>
    <w:rsid w:val="00822899"/>
    <w:rsid w:val="00824973"/>
    <w:rsid w:val="00830C5E"/>
    <w:rsid w:val="00832088"/>
    <w:rsid w:val="008327A6"/>
    <w:rsid w:val="008361EB"/>
    <w:rsid w:val="008365AA"/>
    <w:rsid w:val="00837845"/>
    <w:rsid w:val="00840690"/>
    <w:rsid w:val="008440BD"/>
    <w:rsid w:val="0084497D"/>
    <w:rsid w:val="00845D3B"/>
    <w:rsid w:val="00846579"/>
    <w:rsid w:val="008465CE"/>
    <w:rsid w:val="0084661B"/>
    <w:rsid w:val="00856888"/>
    <w:rsid w:val="00856CE2"/>
    <w:rsid w:val="00857CD0"/>
    <w:rsid w:val="00863E0D"/>
    <w:rsid w:val="00866748"/>
    <w:rsid w:val="008719BB"/>
    <w:rsid w:val="00876ABA"/>
    <w:rsid w:val="008774EC"/>
    <w:rsid w:val="00880878"/>
    <w:rsid w:val="00880935"/>
    <w:rsid w:val="00880A69"/>
    <w:rsid w:val="00881687"/>
    <w:rsid w:val="008819CC"/>
    <w:rsid w:val="00883367"/>
    <w:rsid w:val="008839E9"/>
    <w:rsid w:val="00883D85"/>
    <w:rsid w:val="0088632B"/>
    <w:rsid w:val="00890EBE"/>
    <w:rsid w:val="00891BDA"/>
    <w:rsid w:val="00892A7C"/>
    <w:rsid w:val="008A0C0B"/>
    <w:rsid w:val="008A1FA3"/>
    <w:rsid w:val="008A270A"/>
    <w:rsid w:val="008A2B5B"/>
    <w:rsid w:val="008A3394"/>
    <w:rsid w:val="008A363A"/>
    <w:rsid w:val="008A467F"/>
    <w:rsid w:val="008A7D28"/>
    <w:rsid w:val="008B0EFB"/>
    <w:rsid w:val="008B15D5"/>
    <w:rsid w:val="008B176B"/>
    <w:rsid w:val="008B1D14"/>
    <w:rsid w:val="008B3081"/>
    <w:rsid w:val="008B5856"/>
    <w:rsid w:val="008B7F9A"/>
    <w:rsid w:val="008C3B00"/>
    <w:rsid w:val="008C409F"/>
    <w:rsid w:val="008C5229"/>
    <w:rsid w:val="008C612A"/>
    <w:rsid w:val="008C63E1"/>
    <w:rsid w:val="008C71BA"/>
    <w:rsid w:val="008D1957"/>
    <w:rsid w:val="008D3F02"/>
    <w:rsid w:val="008D597F"/>
    <w:rsid w:val="008D5E40"/>
    <w:rsid w:val="008D7A5F"/>
    <w:rsid w:val="008D7D95"/>
    <w:rsid w:val="008E0502"/>
    <w:rsid w:val="008E0B87"/>
    <w:rsid w:val="008E0EB8"/>
    <w:rsid w:val="008E111B"/>
    <w:rsid w:val="008E204A"/>
    <w:rsid w:val="008E2C2E"/>
    <w:rsid w:val="008E3F5F"/>
    <w:rsid w:val="008E4323"/>
    <w:rsid w:val="008E47B5"/>
    <w:rsid w:val="008E5604"/>
    <w:rsid w:val="008E7165"/>
    <w:rsid w:val="008F2259"/>
    <w:rsid w:val="008F3224"/>
    <w:rsid w:val="008F4B74"/>
    <w:rsid w:val="008F58B6"/>
    <w:rsid w:val="008F606A"/>
    <w:rsid w:val="0090080F"/>
    <w:rsid w:val="009013B2"/>
    <w:rsid w:val="00901905"/>
    <w:rsid w:val="00902F7A"/>
    <w:rsid w:val="00903FA9"/>
    <w:rsid w:val="0090451C"/>
    <w:rsid w:val="00904ECC"/>
    <w:rsid w:val="00905B44"/>
    <w:rsid w:val="009069AC"/>
    <w:rsid w:val="0090738B"/>
    <w:rsid w:val="009075B8"/>
    <w:rsid w:val="0091420D"/>
    <w:rsid w:val="009149AA"/>
    <w:rsid w:val="00917951"/>
    <w:rsid w:val="00920012"/>
    <w:rsid w:val="009201C6"/>
    <w:rsid w:val="009220EC"/>
    <w:rsid w:val="00922FD6"/>
    <w:rsid w:val="00923716"/>
    <w:rsid w:val="009241AF"/>
    <w:rsid w:val="009254DA"/>
    <w:rsid w:val="00926EFE"/>
    <w:rsid w:val="00927547"/>
    <w:rsid w:val="00927F04"/>
    <w:rsid w:val="00931F75"/>
    <w:rsid w:val="0093409D"/>
    <w:rsid w:val="00934806"/>
    <w:rsid w:val="00937460"/>
    <w:rsid w:val="00937E09"/>
    <w:rsid w:val="0094036D"/>
    <w:rsid w:val="009408FD"/>
    <w:rsid w:val="00942B4D"/>
    <w:rsid w:val="00943C69"/>
    <w:rsid w:val="0094619A"/>
    <w:rsid w:val="00951120"/>
    <w:rsid w:val="009513BE"/>
    <w:rsid w:val="009515E0"/>
    <w:rsid w:val="009535C5"/>
    <w:rsid w:val="00954148"/>
    <w:rsid w:val="00956C28"/>
    <w:rsid w:val="0095753F"/>
    <w:rsid w:val="009626FF"/>
    <w:rsid w:val="00962C9C"/>
    <w:rsid w:val="00962F02"/>
    <w:rsid w:val="00965DB6"/>
    <w:rsid w:val="00966D91"/>
    <w:rsid w:val="00967A50"/>
    <w:rsid w:val="009710EE"/>
    <w:rsid w:val="0097163B"/>
    <w:rsid w:val="00973632"/>
    <w:rsid w:val="00973969"/>
    <w:rsid w:val="00973FB8"/>
    <w:rsid w:val="0097643A"/>
    <w:rsid w:val="00976E41"/>
    <w:rsid w:val="00976E89"/>
    <w:rsid w:val="009801F2"/>
    <w:rsid w:val="00981BD8"/>
    <w:rsid w:val="00982EDD"/>
    <w:rsid w:val="00983D67"/>
    <w:rsid w:val="009904CB"/>
    <w:rsid w:val="00990BBC"/>
    <w:rsid w:val="00991A06"/>
    <w:rsid w:val="0099388E"/>
    <w:rsid w:val="00995140"/>
    <w:rsid w:val="009A1CB8"/>
    <w:rsid w:val="009A2D29"/>
    <w:rsid w:val="009A417D"/>
    <w:rsid w:val="009A4502"/>
    <w:rsid w:val="009A635D"/>
    <w:rsid w:val="009A63FD"/>
    <w:rsid w:val="009B4156"/>
    <w:rsid w:val="009B50E8"/>
    <w:rsid w:val="009C3075"/>
    <w:rsid w:val="009C54C8"/>
    <w:rsid w:val="009D12D1"/>
    <w:rsid w:val="009D1578"/>
    <w:rsid w:val="009D319C"/>
    <w:rsid w:val="009D3446"/>
    <w:rsid w:val="009D348C"/>
    <w:rsid w:val="009D4BA0"/>
    <w:rsid w:val="009D77C4"/>
    <w:rsid w:val="009E1479"/>
    <w:rsid w:val="009E17CC"/>
    <w:rsid w:val="009E2A6C"/>
    <w:rsid w:val="009F2654"/>
    <w:rsid w:val="009F7929"/>
    <w:rsid w:val="00A00647"/>
    <w:rsid w:val="00A02C2B"/>
    <w:rsid w:val="00A039CA"/>
    <w:rsid w:val="00A03F9B"/>
    <w:rsid w:val="00A05EB6"/>
    <w:rsid w:val="00A0707F"/>
    <w:rsid w:val="00A113FA"/>
    <w:rsid w:val="00A13974"/>
    <w:rsid w:val="00A13B18"/>
    <w:rsid w:val="00A1412D"/>
    <w:rsid w:val="00A14832"/>
    <w:rsid w:val="00A15947"/>
    <w:rsid w:val="00A16FCC"/>
    <w:rsid w:val="00A17732"/>
    <w:rsid w:val="00A17757"/>
    <w:rsid w:val="00A22859"/>
    <w:rsid w:val="00A23FD8"/>
    <w:rsid w:val="00A24004"/>
    <w:rsid w:val="00A24845"/>
    <w:rsid w:val="00A256E2"/>
    <w:rsid w:val="00A25A12"/>
    <w:rsid w:val="00A25BBA"/>
    <w:rsid w:val="00A25E14"/>
    <w:rsid w:val="00A26550"/>
    <w:rsid w:val="00A2713D"/>
    <w:rsid w:val="00A27D56"/>
    <w:rsid w:val="00A27EAA"/>
    <w:rsid w:val="00A33301"/>
    <w:rsid w:val="00A33514"/>
    <w:rsid w:val="00A34962"/>
    <w:rsid w:val="00A35AA0"/>
    <w:rsid w:val="00A35E54"/>
    <w:rsid w:val="00A362AD"/>
    <w:rsid w:val="00A41BA9"/>
    <w:rsid w:val="00A421FB"/>
    <w:rsid w:val="00A426FE"/>
    <w:rsid w:val="00A446EF"/>
    <w:rsid w:val="00A44A0A"/>
    <w:rsid w:val="00A44F2F"/>
    <w:rsid w:val="00A468A0"/>
    <w:rsid w:val="00A472DF"/>
    <w:rsid w:val="00A5081F"/>
    <w:rsid w:val="00A52864"/>
    <w:rsid w:val="00A54171"/>
    <w:rsid w:val="00A54562"/>
    <w:rsid w:val="00A558AA"/>
    <w:rsid w:val="00A56587"/>
    <w:rsid w:val="00A60C59"/>
    <w:rsid w:val="00A61254"/>
    <w:rsid w:val="00A62AC4"/>
    <w:rsid w:val="00A62AD8"/>
    <w:rsid w:val="00A63084"/>
    <w:rsid w:val="00A669BE"/>
    <w:rsid w:val="00A669C5"/>
    <w:rsid w:val="00A67540"/>
    <w:rsid w:val="00A677A7"/>
    <w:rsid w:val="00A704C0"/>
    <w:rsid w:val="00A72168"/>
    <w:rsid w:val="00A728D0"/>
    <w:rsid w:val="00A72DC7"/>
    <w:rsid w:val="00A72E0B"/>
    <w:rsid w:val="00A73728"/>
    <w:rsid w:val="00A73869"/>
    <w:rsid w:val="00A73CBD"/>
    <w:rsid w:val="00A73ED7"/>
    <w:rsid w:val="00A8057B"/>
    <w:rsid w:val="00A82589"/>
    <w:rsid w:val="00A82EDB"/>
    <w:rsid w:val="00A832BE"/>
    <w:rsid w:val="00A850D8"/>
    <w:rsid w:val="00A874DB"/>
    <w:rsid w:val="00A9277E"/>
    <w:rsid w:val="00A95BA6"/>
    <w:rsid w:val="00A96C3F"/>
    <w:rsid w:val="00A97EB2"/>
    <w:rsid w:val="00AA275F"/>
    <w:rsid w:val="00AA35ED"/>
    <w:rsid w:val="00AA4A0E"/>
    <w:rsid w:val="00AA5F6C"/>
    <w:rsid w:val="00AA6E98"/>
    <w:rsid w:val="00AA7D7D"/>
    <w:rsid w:val="00AB098C"/>
    <w:rsid w:val="00AB0B68"/>
    <w:rsid w:val="00AB4777"/>
    <w:rsid w:val="00AB599D"/>
    <w:rsid w:val="00AB5E5E"/>
    <w:rsid w:val="00AB6868"/>
    <w:rsid w:val="00AB7D1A"/>
    <w:rsid w:val="00AC0D22"/>
    <w:rsid w:val="00AC142A"/>
    <w:rsid w:val="00AC15B9"/>
    <w:rsid w:val="00AC3F44"/>
    <w:rsid w:val="00AC43EC"/>
    <w:rsid w:val="00AC595D"/>
    <w:rsid w:val="00AD323D"/>
    <w:rsid w:val="00AD44A6"/>
    <w:rsid w:val="00AD490C"/>
    <w:rsid w:val="00AD4E60"/>
    <w:rsid w:val="00AD69A9"/>
    <w:rsid w:val="00AE0F2C"/>
    <w:rsid w:val="00AE16BB"/>
    <w:rsid w:val="00AE19F1"/>
    <w:rsid w:val="00AE2C78"/>
    <w:rsid w:val="00AE338A"/>
    <w:rsid w:val="00AE3BF8"/>
    <w:rsid w:val="00AE56C7"/>
    <w:rsid w:val="00AE675B"/>
    <w:rsid w:val="00AF0754"/>
    <w:rsid w:val="00AF128C"/>
    <w:rsid w:val="00AF199F"/>
    <w:rsid w:val="00AF2C6A"/>
    <w:rsid w:val="00AF4EAB"/>
    <w:rsid w:val="00AF4FF9"/>
    <w:rsid w:val="00AF6E16"/>
    <w:rsid w:val="00B05E75"/>
    <w:rsid w:val="00B067AD"/>
    <w:rsid w:val="00B108AC"/>
    <w:rsid w:val="00B11BAE"/>
    <w:rsid w:val="00B11FB5"/>
    <w:rsid w:val="00B14F52"/>
    <w:rsid w:val="00B239B6"/>
    <w:rsid w:val="00B23CD7"/>
    <w:rsid w:val="00B24026"/>
    <w:rsid w:val="00B24230"/>
    <w:rsid w:val="00B2563D"/>
    <w:rsid w:val="00B263E7"/>
    <w:rsid w:val="00B267A3"/>
    <w:rsid w:val="00B32813"/>
    <w:rsid w:val="00B34DE6"/>
    <w:rsid w:val="00B35797"/>
    <w:rsid w:val="00B357ED"/>
    <w:rsid w:val="00B36275"/>
    <w:rsid w:val="00B365C9"/>
    <w:rsid w:val="00B377D9"/>
    <w:rsid w:val="00B4202E"/>
    <w:rsid w:val="00B42FDF"/>
    <w:rsid w:val="00B50B06"/>
    <w:rsid w:val="00B54B3D"/>
    <w:rsid w:val="00B557CB"/>
    <w:rsid w:val="00B565E7"/>
    <w:rsid w:val="00B57116"/>
    <w:rsid w:val="00B577A8"/>
    <w:rsid w:val="00B6057A"/>
    <w:rsid w:val="00B609DF"/>
    <w:rsid w:val="00B61C25"/>
    <w:rsid w:val="00B63949"/>
    <w:rsid w:val="00B642D3"/>
    <w:rsid w:val="00B6541F"/>
    <w:rsid w:val="00B66A76"/>
    <w:rsid w:val="00B7024B"/>
    <w:rsid w:val="00B71320"/>
    <w:rsid w:val="00B7339C"/>
    <w:rsid w:val="00B73B79"/>
    <w:rsid w:val="00B75045"/>
    <w:rsid w:val="00B750EB"/>
    <w:rsid w:val="00B77ADF"/>
    <w:rsid w:val="00B81349"/>
    <w:rsid w:val="00B81E69"/>
    <w:rsid w:val="00B82845"/>
    <w:rsid w:val="00B829F9"/>
    <w:rsid w:val="00B83444"/>
    <w:rsid w:val="00B842E1"/>
    <w:rsid w:val="00B92589"/>
    <w:rsid w:val="00B96B9D"/>
    <w:rsid w:val="00B97611"/>
    <w:rsid w:val="00B977E8"/>
    <w:rsid w:val="00BA04C7"/>
    <w:rsid w:val="00BA2193"/>
    <w:rsid w:val="00BA59CF"/>
    <w:rsid w:val="00BB12C9"/>
    <w:rsid w:val="00BB2543"/>
    <w:rsid w:val="00BB4366"/>
    <w:rsid w:val="00BB5631"/>
    <w:rsid w:val="00BB6678"/>
    <w:rsid w:val="00BC03E6"/>
    <w:rsid w:val="00BC0FEB"/>
    <w:rsid w:val="00BC3AD8"/>
    <w:rsid w:val="00BD225B"/>
    <w:rsid w:val="00BD3167"/>
    <w:rsid w:val="00BD371E"/>
    <w:rsid w:val="00BD43C1"/>
    <w:rsid w:val="00BD5680"/>
    <w:rsid w:val="00BD58E9"/>
    <w:rsid w:val="00BD6DC9"/>
    <w:rsid w:val="00BE328D"/>
    <w:rsid w:val="00BE3D72"/>
    <w:rsid w:val="00BE40E6"/>
    <w:rsid w:val="00BE54C2"/>
    <w:rsid w:val="00BE5C36"/>
    <w:rsid w:val="00BE651B"/>
    <w:rsid w:val="00BE754B"/>
    <w:rsid w:val="00BE780E"/>
    <w:rsid w:val="00BE78BC"/>
    <w:rsid w:val="00BE7A79"/>
    <w:rsid w:val="00BF2E80"/>
    <w:rsid w:val="00BF5BE1"/>
    <w:rsid w:val="00BF7E99"/>
    <w:rsid w:val="00C007A7"/>
    <w:rsid w:val="00C00FF3"/>
    <w:rsid w:val="00C03140"/>
    <w:rsid w:val="00C05746"/>
    <w:rsid w:val="00C118BE"/>
    <w:rsid w:val="00C135F7"/>
    <w:rsid w:val="00C13698"/>
    <w:rsid w:val="00C14246"/>
    <w:rsid w:val="00C145A4"/>
    <w:rsid w:val="00C17638"/>
    <w:rsid w:val="00C2045A"/>
    <w:rsid w:val="00C20914"/>
    <w:rsid w:val="00C20CA4"/>
    <w:rsid w:val="00C23CA7"/>
    <w:rsid w:val="00C243CE"/>
    <w:rsid w:val="00C26C76"/>
    <w:rsid w:val="00C3050D"/>
    <w:rsid w:val="00C31FA5"/>
    <w:rsid w:val="00C37562"/>
    <w:rsid w:val="00C40494"/>
    <w:rsid w:val="00C41EDF"/>
    <w:rsid w:val="00C421E4"/>
    <w:rsid w:val="00C438EE"/>
    <w:rsid w:val="00C45862"/>
    <w:rsid w:val="00C45C0B"/>
    <w:rsid w:val="00C4717C"/>
    <w:rsid w:val="00C52898"/>
    <w:rsid w:val="00C533A8"/>
    <w:rsid w:val="00C54567"/>
    <w:rsid w:val="00C56772"/>
    <w:rsid w:val="00C575BA"/>
    <w:rsid w:val="00C60064"/>
    <w:rsid w:val="00C6111C"/>
    <w:rsid w:val="00C613BE"/>
    <w:rsid w:val="00C617D1"/>
    <w:rsid w:val="00C62BC6"/>
    <w:rsid w:val="00C641FC"/>
    <w:rsid w:val="00C64316"/>
    <w:rsid w:val="00C67DE9"/>
    <w:rsid w:val="00C7312A"/>
    <w:rsid w:val="00C736D9"/>
    <w:rsid w:val="00C74317"/>
    <w:rsid w:val="00C768A7"/>
    <w:rsid w:val="00C8162E"/>
    <w:rsid w:val="00C81898"/>
    <w:rsid w:val="00C81A77"/>
    <w:rsid w:val="00C83B57"/>
    <w:rsid w:val="00C844BD"/>
    <w:rsid w:val="00C86778"/>
    <w:rsid w:val="00C87F19"/>
    <w:rsid w:val="00C920F2"/>
    <w:rsid w:val="00C92A0E"/>
    <w:rsid w:val="00C92A91"/>
    <w:rsid w:val="00C92B60"/>
    <w:rsid w:val="00C94B9F"/>
    <w:rsid w:val="00C96010"/>
    <w:rsid w:val="00C971FF"/>
    <w:rsid w:val="00CA02EE"/>
    <w:rsid w:val="00CA1CF7"/>
    <w:rsid w:val="00CA24C3"/>
    <w:rsid w:val="00CA3E87"/>
    <w:rsid w:val="00CA6213"/>
    <w:rsid w:val="00CA7D2F"/>
    <w:rsid w:val="00CB00AC"/>
    <w:rsid w:val="00CB2F83"/>
    <w:rsid w:val="00CB4566"/>
    <w:rsid w:val="00CB6730"/>
    <w:rsid w:val="00CB6AD7"/>
    <w:rsid w:val="00CB7EB5"/>
    <w:rsid w:val="00CC125E"/>
    <w:rsid w:val="00CC1853"/>
    <w:rsid w:val="00CC202D"/>
    <w:rsid w:val="00CC2BFB"/>
    <w:rsid w:val="00CC6CEF"/>
    <w:rsid w:val="00CD02A6"/>
    <w:rsid w:val="00CD07DE"/>
    <w:rsid w:val="00CD2248"/>
    <w:rsid w:val="00CD386B"/>
    <w:rsid w:val="00CD3D8A"/>
    <w:rsid w:val="00CD3F49"/>
    <w:rsid w:val="00CE0EB4"/>
    <w:rsid w:val="00CE0F16"/>
    <w:rsid w:val="00CE539F"/>
    <w:rsid w:val="00CE58D6"/>
    <w:rsid w:val="00CE5C69"/>
    <w:rsid w:val="00CE7055"/>
    <w:rsid w:val="00CF1650"/>
    <w:rsid w:val="00CF1CEF"/>
    <w:rsid w:val="00CF20B7"/>
    <w:rsid w:val="00CF47A8"/>
    <w:rsid w:val="00CF6563"/>
    <w:rsid w:val="00CF7631"/>
    <w:rsid w:val="00D011A0"/>
    <w:rsid w:val="00D01846"/>
    <w:rsid w:val="00D01D20"/>
    <w:rsid w:val="00D01E15"/>
    <w:rsid w:val="00D05228"/>
    <w:rsid w:val="00D061E5"/>
    <w:rsid w:val="00D07782"/>
    <w:rsid w:val="00D147A7"/>
    <w:rsid w:val="00D14C69"/>
    <w:rsid w:val="00D16D0C"/>
    <w:rsid w:val="00D22E44"/>
    <w:rsid w:val="00D30689"/>
    <w:rsid w:val="00D32E07"/>
    <w:rsid w:val="00D35187"/>
    <w:rsid w:val="00D35899"/>
    <w:rsid w:val="00D360E1"/>
    <w:rsid w:val="00D37F87"/>
    <w:rsid w:val="00D403E8"/>
    <w:rsid w:val="00D413C3"/>
    <w:rsid w:val="00D416A1"/>
    <w:rsid w:val="00D44A64"/>
    <w:rsid w:val="00D45B1D"/>
    <w:rsid w:val="00D4652F"/>
    <w:rsid w:val="00D479A9"/>
    <w:rsid w:val="00D52E73"/>
    <w:rsid w:val="00D60475"/>
    <w:rsid w:val="00D615E9"/>
    <w:rsid w:val="00D7081E"/>
    <w:rsid w:val="00D74CC6"/>
    <w:rsid w:val="00D76AF6"/>
    <w:rsid w:val="00D7712B"/>
    <w:rsid w:val="00D82014"/>
    <w:rsid w:val="00D82C9E"/>
    <w:rsid w:val="00D83682"/>
    <w:rsid w:val="00D8572E"/>
    <w:rsid w:val="00D8653F"/>
    <w:rsid w:val="00D86A11"/>
    <w:rsid w:val="00D8756B"/>
    <w:rsid w:val="00D87BAE"/>
    <w:rsid w:val="00D9130C"/>
    <w:rsid w:val="00D92DA1"/>
    <w:rsid w:val="00D96274"/>
    <w:rsid w:val="00D970A0"/>
    <w:rsid w:val="00DA0EED"/>
    <w:rsid w:val="00DA1ED7"/>
    <w:rsid w:val="00DA2F64"/>
    <w:rsid w:val="00DA3D61"/>
    <w:rsid w:val="00DA678B"/>
    <w:rsid w:val="00DA6EAF"/>
    <w:rsid w:val="00DA709A"/>
    <w:rsid w:val="00DB000C"/>
    <w:rsid w:val="00DB1ABB"/>
    <w:rsid w:val="00DB1D80"/>
    <w:rsid w:val="00DB213A"/>
    <w:rsid w:val="00DC043F"/>
    <w:rsid w:val="00DC17DD"/>
    <w:rsid w:val="00DC3E6A"/>
    <w:rsid w:val="00DC3FB2"/>
    <w:rsid w:val="00DD0C2D"/>
    <w:rsid w:val="00DD14A6"/>
    <w:rsid w:val="00DD1A9D"/>
    <w:rsid w:val="00DD1E94"/>
    <w:rsid w:val="00DD4BF3"/>
    <w:rsid w:val="00DE0616"/>
    <w:rsid w:val="00DE5710"/>
    <w:rsid w:val="00DE7A92"/>
    <w:rsid w:val="00DF2248"/>
    <w:rsid w:val="00DF22A2"/>
    <w:rsid w:val="00DF37CD"/>
    <w:rsid w:val="00DF7289"/>
    <w:rsid w:val="00E01E5C"/>
    <w:rsid w:val="00E03E21"/>
    <w:rsid w:val="00E03FF5"/>
    <w:rsid w:val="00E0478B"/>
    <w:rsid w:val="00E05652"/>
    <w:rsid w:val="00E10FD5"/>
    <w:rsid w:val="00E145FD"/>
    <w:rsid w:val="00E1550E"/>
    <w:rsid w:val="00E17B63"/>
    <w:rsid w:val="00E24B7C"/>
    <w:rsid w:val="00E2592B"/>
    <w:rsid w:val="00E2681F"/>
    <w:rsid w:val="00E31E27"/>
    <w:rsid w:val="00E3359E"/>
    <w:rsid w:val="00E35243"/>
    <w:rsid w:val="00E369FD"/>
    <w:rsid w:val="00E408D9"/>
    <w:rsid w:val="00E425FF"/>
    <w:rsid w:val="00E456E6"/>
    <w:rsid w:val="00E47080"/>
    <w:rsid w:val="00E54E97"/>
    <w:rsid w:val="00E5563B"/>
    <w:rsid w:val="00E55EFC"/>
    <w:rsid w:val="00E56086"/>
    <w:rsid w:val="00E56D8E"/>
    <w:rsid w:val="00E56F36"/>
    <w:rsid w:val="00E57229"/>
    <w:rsid w:val="00E6026D"/>
    <w:rsid w:val="00E61BC8"/>
    <w:rsid w:val="00E62B3C"/>
    <w:rsid w:val="00E641E7"/>
    <w:rsid w:val="00E65C12"/>
    <w:rsid w:val="00E71BF2"/>
    <w:rsid w:val="00E7233F"/>
    <w:rsid w:val="00E72850"/>
    <w:rsid w:val="00E74B35"/>
    <w:rsid w:val="00E74C44"/>
    <w:rsid w:val="00E75D5E"/>
    <w:rsid w:val="00E77E4E"/>
    <w:rsid w:val="00E817F1"/>
    <w:rsid w:val="00E82DC0"/>
    <w:rsid w:val="00E831E7"/>
    <w:rsid w:val="00E83B27"/>
    <w:rsid w:val="00E8418D"/>
    <w:rsid w:val="00E859A1"/>
    <w:rsid w:val="00E86CCD"/>
    <w:rsid w:val="00E873FF"/>
    <w:rsid w:val="00E9151D"/>
    <w:rsid w:val="00E93A26"/>
    <w:rsid w:val="00E93D4E"/>
    <w:rsid w:val="00E96421"/>
    <w:rsid w:val="00E96B9A"/>
    <w:rsid w:val="00E96E45"/>
    <w:rsid w:val="00E97660"/>
    <w:rsid w:val="00E97E08"/>
    <w:rsid w:val="00EA23EF"/>
    <w:rsid w:val="00EA2CB4"/>
    <w:rsid w:val="00EA2FED"/>
    <w:rsid w:val="00EA6165"/>
    <w:rsid w:val="00EA75F1"/>
    <w:rsid w:val="00EB24A3"/>
    <w:rsid w:val="00EB7500"/>
    <w:rsid w:val="00EC17A5"/>
    <w:rsid w:val="00EC1EA0"/>
    <w:rsid w:val="00EC234D"/>
    <w:rsid w:val="00EC2AC5"/>
    <w:rsid w:val="00EC3370"/>
    <w:rsid w:val="00EC7156"/>
    <w:rsid w:val="00ED0DA5"/>
    <w:rsid w:val="00ED4F92"/>
    <w:rsid w:val="00ED549E"/>
    <w:rsid w:val="00ED594B"/>
    <w:rsid w:val="00ED6DB2"/>
    <w:rsid w:val="00ED6EA4"/>
    <w:rsid w:val="00ED757C"/>
    <w:rsid w:val="00EE0B18"/>
    <w:rsid w:val="00EE59DE"/>
    <w:rsid w:val="00EE7494"/>
    <w:rsid w:val="00EE7E71"/>
    <w:rsid w:val="00EF1A21"/>
    <w:rsid w:val="00EF3A8D"/>
    <w:rsid w:val="00EF4C4E"/>
    <w:rsid w:val="00EF51EB"/>
    <w:rsid w:val="00EF729A"/>
    <w:rsid w:val="00EF72B3"/>
    <w:rsid w:val="00F002EF"/>
    <w:rsid w:val="00F042E6"/>
    <w:rsid w:val="00F04768"/>
    <w:rsid w:val="00F055EC"/>
    <w:rsid w:val="00F05BC8"/>
    <w:rsid w:val="00F07872"/>
    <w:rsid w:val="00F07BA8"/>
    <w:rsid w:val="00F137C5"/>
    <w:rsid w:val="00F137E6"/>
    <w:rsid w:val="00F17D9A"/>
    <w:rsid w:val="00F22449"/>
    <w:rsid w:val="00F22DBD"/>
    <w:rsid w:val="00F240A5"/>
    <w:rsid w:val="00F2500F"/>
    <w:rsid w:val="00F316F0"/>
    <w:rsid w:val="00F32076"/>
    <w:rsid w:val="00F36794"/>
    <w:rsid w:val="00F37137"/>
    <w:rsid w:val="00F37811"/>
    <w:rsid w:val="00F40E45"/>
    <w:rsid w:val="00F452C7"/>
    <w:rsid w:val="00F4674D"/>
    <w:rsid w:val="00F479BA"/>
    <w:rsid w:val="00F5273B"/>
    <w:rsid w:val="00F5495A"/>
    <w:rsid w:val="00F55FFC"/>
    <w:rsid w:val="00F61CF0"/>
    <w:rsid w:val="00F63644"/>
    <w:rsid w:val="00F63F19"/>
    <w:rsid w:val="00F70EBC"/>
    <w:rsid w:val="00F71F03"/>
    <w:rsid w:val="00F75F4E"/>
    <w:rsid w:val="00F76063"/>
    <w:rsid w:val="00F81C66"/>
    <w:rsid w:val="00F83483"/>
    <w:rsid w:val="00F85E7A"/>
    <w:rsid w:val="00F867B6"/>
    <w:rsid w:val="00F877CF"/>
    <w:rsid w:val="00F87A7F"/>
    <w:rsid w:val="00F93321"/>
    <w:rsid w:val="00F95269"/>
    <w:rsid w:val="00F9726A"/>
    <w:rsid w:val="00FA2193"/>
    <w:rsid w:val="00FA3A00"/>
    <w:rsid w:val="00FA62F2"/>
    <w:rsid w:val="00FA7A59"/>
    <w:rsid w:val="00FB1AD2"/>
    <w:rsid w:val="00FB6041"/>
    <w:rsid w:val="00FB63CB"/>
    <w:rsid w:val="00FC1277"/>
    <w:rsid w:val="00FC18C3"/>
    <w:rsid w:val="00FC426A"/>
    <w:rsid w:val="00FC5528"/>
    <w:rsid w:val="00FC582F"/>
    <w:rsid w:val="00FD0263"/>
    <w:rsid w:val="00FD2FC7"/>
    <w:rsid w:val="00FD575C"/>
    <w:rsid w:val="00FE0D77"/>
    <w:rsid w:val="00FE3185"/>
    <w:rsid w:val="00FE3CDC"/>
    <w:rsid w:val="00FE607F"/>
    <w:rsid w:val="00FF09A4"/>
    <w:rsid w:val="00FF22E6"/>
    <w:rsid w:val="00FF264B"/>
    <w:rsid w:val="00FF2DE5"/>
    <w:rsid w:val="00FF3C06"/>
    <w:rsid w:val="00FF4EDE"/>
    <w:rsid w:val="00FF5B86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60CCB"/>
  <w15:docId w15:val="{9D818605-BD77-4F1C-AF1C-1EE8533B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180"/>
      <w:outlineLvl w:val="0"/>
    </w:pPr>
    <w:rPr>
      <w:rFonts w:ascii="Arial" w:hAnsi="Arial"/>
      <w:b/>
      <w:color w:val="0000FF"/>
      <w:kern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  <w:color w:val="800080"/>
      <w:kern w:val="28"/>
      <w:sz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color w:val="008080"/>
      <w:kern w:val="28"/>
      <w:sz w:val="20"/>
    </w:rPr>
  </w:style>
  <w:style w:type="paragraph" w:styleId="Heading4">
    <w:name w:val="heading 4"/>
    <w:basedOn w:val="Normal"/>
    <w:next w:val="BodyTextIndent"/>
    <w:qFormat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color w:val="0000FF"/>
      <w:kern w:val="28"/>
      <w:sz w:val="20"/>
    </w:rPr>
  </w:style>
  <w:style w:type="paragraph" w:styleId="Heading5">
    <w:name w:val="heading 5"/>
    <w:basedOn w:val="Normal"/>
    <w:next w:val="Brdtekstinnrykk5"/>
    <w:qFormat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color w:val="800080"/>
      <w:kern w:val="28"/>
      <w:sz w:val="20"/>
    </w:rPr>
  </w:style>
  <w:style w:type="paragraph" w:styleId="Heading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Heading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Heading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Heading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Brdtekstpaaflgende"/>
    <w:link w:val="BodyTextChar"/>
    <w:pPr>
      <w:spacing w:before="60" w:after="60"/>
    </w:pPr>
  </w:style>
  <w:style w:type="paragraph" w:customStyle="1" w:styleId="Brdtekstpaaflgende">
    <w:name w:val="Brødtekst paafølgende"/>
    <w:basedOn w:val="BodyText"/>
  </w:style>
  <w:style w:type="paragraph" w:styleId="BodyTextIndent">
    <w:name w:val="Body Text Indent"/>
    <w:basedOn w:val="BodyText"/>
    <w:next w:val="Brdtekstinnrykkpaaflgende"/>
  </w:style>
  <w:style w:type="paragraph" w:customStyle="1" w:styleId="Brdtekstinnrykkpaaflgende">
    <w:name w:val="Brødtekstinnrykk paafølgende"/>
    <w:basedOn w:val="BodyTextIndent"/>
  </w:style>
  <w:style w:type="paragraph" w:customStyle="1" w:styleId="Brdtekstinnrykk5">
    <w:name w:val="Brødtekstinnrykk 5"/>
    <w:basedOn w:val="BodyTextIndent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odyTextIndent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/>
      <w:sz w:val="20"/>
    </w:rPr>
  </w:style>
  <w:style w:type="paragraph" w:styleId="Title">
    <w:name w:val="Title"/>
    <w:basedOn w:val="Normal"/>
    <w:next w:val="BodyText"/>
    <w:qFormat/>
    <w:pPr>
      <w:spacing w:before="120"/>
      <w:jc w:val="center"/>
    </w:pPr>
    <w:rPr>
      <w:rFonts w:ascii="Arial" w:hAnsi="Arial"/>
      <w:b/>
      <w:color w:val="000080"/>
      <w:kern w:val="28"/>
      <w:sz w:val="36"/>
    </w:rPr>
  </w:style>
  <w:style w:type="paragraph" w:styleId="Header">
    <w:name w:val="header"/>
    <w:basedOn w:val="Normal"/>
    <w:rPr>
      <w:rFonts w:ascii="Arial" w:hAnsi="Arial"/>
      <w:b/>
      <w:sz w:val="22"/>
    </w:rPr>
  </w:style>
  <w:style w:type="paragraph" w:styleId="Footer">
    <w:name w:val="footer"/>
    <w:basedOn w:val="Normal"/>
    <w:rPr>
      <w:rFonts w:ascii="Arial" w:hAnsi="Arial"/>
      <w:b/>
      <w:noProof/>
      <w:sz w:val="22"/>
    </w:rPr>
  </w:style>
  <w:style w:type="character" w:styleId="PageNumber">
    <w:name w:val="page number"/>
    <w:rPr>
      <w:rFonts w:ascii="Arial" w:hAnsi="Arial"/>
      <w:sz w:val="20"/>
    </w:rPr>
  </w:style>
  <w:style w:type="paragraph" w:customStyle="1" w:styleId="Topptekstoddetall">
    <w:name w:val="Topptekst oddetall"/>
    <w:basedOn w:val="Header"/>
    <w:pPr>
      <w:jc w:val="right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OC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ListBullet">
    <w:name w:val="List Bullet"/>
    <w:basedOn w:val="Normal"/>
    <w:pPr>
      <w:spacing w:before="20" w:after="40"/>
      <w:ind w:left="284" w:hanging="284"/>
    </w:pPr>
  </w:style>
  <w:style w:type="paragraph" w:customStyle="1" w:styleId="Brdtekstanummerert">
    <w:name w:val="Brødtekst a. nummerert"/>
    <w:basedOn w:val="Brdtekstpaa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spacing w:before="20" w:after="40"/>
      <w:ind w:left="822" w:hanging="680"/>
    </w:pPr>
  </w:style>
  <w:style w:type="paragraph" w:styleId="ListBullet4">
    <w:name w:val="List Bullet 4"/>
    <w:basedOn w:val="Normal"/>
    <w:pPr>
      <w:numPr>
        <w:numId w:val="6"/>
      </w:numPr>
      <w:tabs>
        <w:tab w:val="clear" w:pos="360"/>
      </w:tabs>
      <w:spacing w:before="20" w:after="40"/>
      <w:ind w:left="567" w:hanging="284"/>
    </w:pPr>
  </w:style>
  <w:style w:type="paragraph" w:styleId="Quote">
    <w:name w:val="Quote"/>
    <w:basedOn w:val="Normal"/>
    <w:qFormat/>
    <w:pPr>
      <w:spacing w:before="120" w:after="120"/>
      <w:ind w:left="709" w:right="851"/>
      <w:jc w:val="both"/>
    </w:pPr>
    <w:rPr>
      <w:i/>
      <w:spacing w:val="-2"/>
    </w:rPr>
  </w:style>
  <w:style w:type="paragraph" w:styleId="TOC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TOC1">
    <w:name w:val="toc 1"/>
    <w:basedOn w:val="Normal"/>
    <w:next w:val="Normal"/>
    <w:semiHidden/>
    <w:pPr>
      <w:tabs>
        <w:tab w:val="right" w:leader="dot" w:pos="9072"/>
      </w:tabs>
      <w:spacing w:before="40" w:after="60"/>
      <w:ind w:right="1134"/>
    </w:pPr>
    <w:rPr>
      <w:rFonts w:ascii="Arial" w:hAnsi="Arial"/>
      <w:b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072"/>
      </w:tabs>
      <w:spacing w:before="40"/>
      <w:ind w:left="284" w:right="1134"/>
    </w:pPr>
    <w:rPr>
      <w:rFonts w:ascii="Arial" w:hAnsi="Arial"/>
      <w:smallCaps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072"/>
      </w:tabs>
      <w:ind w:left="624" w:right="1134"/>
    </w:pPr>
    <w:rPr>
      <w:rFonts w:ascii="Arial" w:hAnsi="Arial"/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character" w:styleId="Hyperlink">
    <w:name w:val="Hyperlink"/>
    <w:rsid w:val="00EC234D"/>
    <w:rPr>
      <w:color w:val="0000FF"/>
      <w:u w:val="single"/>
    </w:rPr>
  </w:style>
  <w:style w:type="character" w:customStyle="1" w:styleId="BodyTextChar">
    <w:name w:val="Body Text Char"/>
    <w:link w:val="BodyText"/>
    <w:rsid w:val="00A00647"/>
    <w:rPr>
      <w:sz w:val="24"/>
    </w:rPr>
  </w:style>
  <w:style w:type="character" w:styleId="Strong">
    <w:name w:val="Strong"/>
    <w:uiPriority w:val="22"/>
    <w:qFormat/>
    <w:rsid w:val="006026ED"/>
    <w:rPr>
      <w:b/>
      <w:bCs/>
    </w:rPr>
  </w:style>
  <w:style w:type="character" w:styleId="Emphasis">
    <w:name w:val="Emphasis"/>
    <w:uiPriority w:val="20"/>
    <w:qFormat/>
    <w:rsid w:val="006026E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F20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F7606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7606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606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6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6063"/>
    <w:rPr>
      <w:b/>
      <w:bCs/>
    </w:rPr>
  </w:style>
  <w:style w:type="paragraph" w:styleId="Revision">
    <w:name w:val="Revision"/>
    <w:hidden/>
    <w:uiPriority w:val="99"/>
    <w:semiHidden/>
    <w:rsid w:val="00973F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5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4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9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06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02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8270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0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drettsforbundet.no/idrettskrets/oslo/nyhet/2022/tid-for-arsmote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Office\FOMAL\Arbeidsgruppemaler\M&#248;ter\M&#248;tereferat%20st&#229;ende%20A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Møtereferat stående A4</Template>
  <TotalTime>68</TotalTime>
  <Pages>3</Pages>
  <Words>547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SkrivMøteemneHer</vt:lpstr>
      <vt:lpstr>SkrivMøteemneHer</vt:lpstr>
    </vt:vector>
  </TitlesOfParts>
  <Company>Microsoft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SkrivMøteemneHer</dc:title>
  <dc:creator>Stein-Erik Næss</dc:creator>
  <cp:lastModifiedBy>Kristine Lofthus</cp:lastModifiedBy>
  <cp:revision>6</cp:revision>
  <cp:lastPrinted>2005-09-12T17:48:00Z</cp:lastPrinted>
  <dcterms:created xsi:type="dcterms:W3CDTF">2022-01-11T13:16:00Z</dcterms:created>
  <dcterms:modified xsi:type="dcterms:W3CDTF">2022-01-11T19:20:00Z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dering">
    <vt:lpwstr>Ugradert</vt:lpwstr>
  </property>
  <property fmtid="{D5CDD505-2E9C-101B-9397-08002B2CF9AE}" pid="3" name="Språk">
    <vt:lpwstr/>
  </property>
  <property fmtid="{D5CDD505-2E9C-101B-9397-08002B2CF9AE}" pid="4" name="Avdeling">
    <vt:lpwstr>SBR</vt:lpwstr>
  </property>
</Properties>
</file>